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4FE1BC6D">
      <w:pPr>
        <w:pStyle w:val="Heading1"/>
      </w:pPr>
      <w:commentRangeStart w:id="51973182"/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rPr/>
        <w:t>District</w:t>
      </w:r>
      <w:commentRangeEnd w:id="51973182"/>
      <w:r>
        <w:rPr>
          <w:rStyle w:val="CommentReference"/>
        </w:rPr>
        <w:commentReference w:id="51973182"/>
      </w:r>
      <w:r w:rsidR="00B71C21">
        <w:rPr/>
        <w:t xml:space="preserve"> Unit Planner</w:t>
      </w:r>
      <w:bookmarkStart w:name="_kqhlmarznali" w:id="0"/>
      <w:bookmarkEnd w:id="0"/>
      <w:r w:rsidR="006946C4">
        <w:rPr/>
        <w:t xml:space="preserve"> – IB Diploma Programme</w:t>
      </w:r>
    </w:p>
    <w:p w:rsidR="00B451F1" w:rsidP="2444ACFF" w:rsidRDefault="00B451F1" w14:paraId="6DDD6F1E" w14:textId="0C348B27">
      <w:pPr>
        <w:pStyle w:val="Heading2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 w:rsidR="00B71C21">
        <w:rPr/>
        <w:t>Course Information</w:t>
      </w:r>
    </w:p>
    <w:p w:rsidR="00B71C21" w:rsidP="00B90845" w:rsidRDefault="00B71C21" w14:paraId="4F91A21F" w14:textId="44F359FC">
      <w:pPr>
        <w:pStyle w:val="Heading3"/>
        <w:spacing w:before="0"/>
      </w:pPr>
      <w:r w:rsidR="00B71C21">
        <w:rPr/>
        <w:t xml:space="preserve">Course Name: </w:t>
      </w:r>
    </w:p>
    <w:p w:rsidR="1C9869EC" w:rsidP="2444ACFF" w:rsidRDefault="1C9869EC" w14:paraId="09857967" w14:textId="455B2C6A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1C9869EC">
        <w:rPr/>
        <w:t xml:space="preserve">IB Chemistry Year </w:t>
      </w:r>
      <w:r w:rsidR="7F5E541A">
        <w:rPr/>
        <w:t>2</w:t>
      </w:r>
    </w:p>
    <w:p w:rsidR="00B71C21" w:rsidP="0094117E" w:rsidRDefault="0094117E" w14:paraId="3341E9C0" w14:textId="18F9723F">
      <w:pPr>
        <w:pStyle w:val="Heading3"/>
      </w:pPr>
      <w:r>
        <w:br w:type="column"/>
      </w:r>
      <w:r w:rsidR="00B71C21">
        <w:rPr/>
        <w:t>Unit Title</w:t>
      </w:r>
      <w:r w:rsidR="001541E4">
        <w:rPr/>
        <w:t>/Topic</w:t>
      </w:r>
      <w:r w:rsidR="00B71C21">
        <w:rPr/>
        <w:t xml:space="preserve">: </w:t>
      </w:r>
    </w:p>
    <w:p w:rsidR="73FC6308" w:rsidP="3E439760" w:rsidRDefault="73FC6308" w14:paraId="0DF85243" w14:textId="2C3DEB81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73FC6308">
        <w:rPr/>
        <w:t>Measurement in Chemistry</w:t>
      </w:r>
    </w:p>
    <w:p w:rsidR="00B71C21" w:rsidP="0094117E" w:rsidRDefault="0094117E" w14:paraId="293C5E6B" w14:textId="04A82183">
      <w:pPr>
        <w:pStyle w:val="Heading3"/>
      </w:pPr>
      <w:r>
        <w:br w:type="column"/>
      </w:r>
      <w:r w:rsidR="001541E4">
        <w:rPr/>
        <w:t>Course Level</w:t>
      </w:r>
      <w:r w:rsidR="00B71C21">
        <w:rPr/>
        <w:t>:</w:t>
      </w:r>
    </w:p>
    <w:p w:rsidR="6C57F6BA" w:rsidP="2444ACFF" w:rsidRDefault="6C57F6BA" w14:paraId="3596506C" w14:textId="4158524E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6C57F6BA">
        <w:rPr/>
        <w:t>Standard Level (SL)</w:t>
      </w:r>
    </w:p>
    <w:p w:rsidR="7B927515" w:rsidP="76FB8F2F" w:rsidRDefault="7B927515" w14:paraId="3BE7675D" w14:textId="493AD954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7B927515">
        <w:rPr/>
        <w:t>Higher Level (HL)</w:t>
      </w:r>
      <w:commentRangeStart w:id="1545946702"/>
      <w:commentRangeEnd w:id="1545946702"/>
      <w:r>
        <w:rPr>
          <w:rStyle w:val="CommentReference"/>
        </w:rPr>
        <w:commentReference w:id="1545946702"/>
      </w:r>
    </w:p>
    <w:p w:rsidR="00B451F1" w:rsidP="0094117E" w:rsidRDefault="0094117E" w14:paraId="1F4D3885" w14:textId="2E22047C">
      <w:pPr>
        <w:pStyle w:val="Heading3"/>
      </w:pPr>
      <w:r>
        <w:br w:type="column"/>
      </w:r>
      <w:r w:rsidR="00B71C21">
        <w:rPr/>
        <w:t>Unit Duration</w:t>
      </w:r>
      <w:r w:rsidR="00B451F1">
        <w:rPr/>
        <w:t>:</w:t>
      </w:r>
    </w:p>
    <w:p w:rsidR="00B451F1" w:rsidP="2444ACFF" w:rsidRDefault="00B451F1" w14:paraId="62FCC06A" w14:textId="6A0B6264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  <w:r w:rsidR="1B204AAC">
        <w:rPr/>
        <w:t>2</w:t>
      </w:r>
      <w:r w:rsidR="760A2335">
        <w:rPr/>
        <w:t xml:space="preserve"> weeks</w:t>
      </w:r>
    </w:p>
    <w:p w:rsidR="00B71C21" w:rsidP="00296845" w:rsidRDefault="00296845" w14:paraId="2ED210C9" w14:textId="4B183EE7">
      <w:pPr>
        <w:pStyle w:val="Heading2"/>
      </w:pPr>
      <w:r>
        <w:t>Instructional Information</w:t>
      </w:r>
    </w:p>
    <w:p w:rsidR="001D2F63" w:rsidP="00465BBE" w:rsidRDefault="00296845" w14:paraId="56C02AD4" w14:textId="66AD9218">
      <w:pPr>
        <w:pStyle w:val="Heading3"/>
      </w:pPr>
      <w:r w:rsidR="00296845">
        <w:rPr/>
        <w:t>Standards</w:t>
      </w:r>
    </w:p>
    <w:p w:rsidR="79487641" w:rsidP="3E439760" w:rsidRDefault="79487641" w14:paraId="546BF210" w14:textId="683CF07D">
      <w:pPr>
        <w:pStyle w:val="Normal"/>
      </w:pPr>
      <w:r w:rsidR="79487641">
        <w:rPr/>
        <w:t>Tool 1 - Experimental Techniques</w:t>
      </w:r>
    </w:p>
    <w:p w:rsidR="79487641" w:rsidP="3E439760" w:rsidRDefault="79487641" w14:paraId="55F2822D" w14:textId="2BF85B60">
      <w:pPr>
        <w:pStyle w:val="Normal"/>
      </w:pPr>
      <w:r w:rsidR="79487641">
        <w:rPr/>
        <w:t>Tool 2 - Technology</w:t>
      </w:r>
    </w:p>
    <w:p w:rsidR="79487641" w:rsidP="3E439760" w:rsidRDefault="79487641" w14:paraId="324A61FC" w14:textId="53F62461">
      <w:pPr>
        <w:pStyle w:val="Normal"/>
      </w:pPr>
      <w:r w:rsidR="79487641">
        <w:rPr/>
        <w:t>Tool 3</w:t>
      </w:r>
      <w:r w:rsidR="59CB786D">
        <w:rPr/>
        <w:t xml:space="preserve"> – </w:t>
      </w:r>
      <w:r w:rsidR="79487641">
        <w:rPr/>
        <w:t>Mathematics</w:t>
      </w:r>
    </w:p>
    <w:p w:rsidR="59CB786D" w:rsidP="6506849E" w:rsidRDefault="59CB786D" w14:paraId="069CA892" w14:textId="4EE1A2D5">
      <w:pPr>
        <w:pStyle w:val="Normal"/>
      </w:pPr>
      <w:r w:rsidR="59CB786D">
        <w:rPr/>
        <w:t>Inquiry 1</w:t>
      </w:r>
      <w:r w:rsidR="1E79CE9D">
        <w:rPr/>
        <w:t xml:space="preserve"> – Exploring and designing</w:t>
      </w:r>
      <w:r w:rsidR="59CB786D">
        <w:rPr/>
        <w:t xml:space="preserve"> </w:t>
      </w:r>
    </w:p>
    <w:p w:rsidR="59CB786D" w:rsidP="6506849E" w:rsidRDefault="59CB786D" w14:paraId="0D1EDBA4" w14:textId="1024F556">
      <w:pPr>
        <w:pStyle w:val="Normal"/>
      </w:pPr>
      <w:r w:rsidR="59CB786D">
        <w:rPr/>
        <w:t>Inquiry 2</w:t>
      </w:r>
      <w:r w:rsidR="3F2B9D13">
        <w:rPr/>
        <w:t xml:space="preserve"> – Colle</w:t>
      </w:r>
      <w:r w:rsidR="3F2B9D13">
        <w:rPr/>
        <w:t>cting and processing data</w:t>
      </w:r>
    </w:p>
    <w:p w:rsidR="59CB786D" w:rsidP="6506849E" w:rsidRDefault="59CB786D" w14:paraId="2763A919" w14:textId="6CFA08A6">
      <w:pPr>
        <w:pStyle w:val="Normal"/>
      </w:pPr>
      <w:r w:rsidR="59CB786D">
        <w:rPr/>
        <w:t>Inquiry 3</w:t>
      </w:r>
      <w:r w:rsidR="1DD850CB">
        <w:rPr/>
        <w:t xml:space="preserve"> – Concluding and evaluating</w:t>
      </w:r>
    </w:p>
    <w:p w:rsidR="70806C15" w:rsidP="76FB8F2F" w:rsidRDefault="70806C15" w14:paraId="43470F36" w14:textId="281D4AAA">
      <w:pPr>
        <w:pStyle w:val="Heading3"/>
        <w:suppressLineNumbers w:val="0"/>
        <w:bidi w:val="0"/>
        <w:spacing w:before="160" w:beforeAutospacing="off" w:after="80" w:afterAutospacing="off" w:line="278" w:lineRule="auto"/>
        <w:ind w:left="0" w:right="0"/>
        <w:jc w:val="left"/>
      </w:pPr>
      <w:r w:rsidR="70806C15">
        <w:rPr/>
        <w:t>Prior Student Knowledge</w:t>
      </w:r>
    </w:p>
    <w:p w:rsidR="6B955D0E" w:rsidP="6506849E" w:rsidRDefault="6B955D0E" w14:paraId="17A8593A" w14:textId="40F06917">
      <w:pPr>
        <w:pStyle w:val="Normal"/>
        <w:rPr>
          <w:highlight w:val="yellow"/>
        </w:rPr>
      </w:pPr>
      <w:r w:rsidR="6B955D0E">
        <w:rPr/>
        <w:t>From Chemistry/Honors Chemistry, Standard SC</w:t>
      </w:r>
      <w:r w:rsidR="6B955D0E">
        <w:rPr/>
        <w:t>3.d.</w:t>
      </w:r>
      <w:r w:rsidR="6B955D0E">
        <w:rPr/>
        <w:t xml:space="preserve"> required students to properly apply significant figures to reaction stoichiometry problems. Students have </w:t>
      </w:r>
      <w:r w:rsidR="6B955D0E">
        <w:rPr/>
        <w:t>likely been</w:t>
      </w:r>
      <w:r w:rsidR="6B955D0E">
        <w:rPr/>
        <w:t xml:space="preserve"> exposed to the rules for significant figure</w:t>
      </w:r>
      <w:r w:rsidR="40F24E4B">
        <w:rPr/>
        <w:t xml:space="preserve">s but </w:t>
      </w:r>
      <w:r w:rsidR="40F24E4B">
        <w:rPr/>
        <w:t>likely have</w:t>
      </w:r>
      <w:r w:rsidR="40F24E4B">
        <w:rPr/>
        <w:t xml:space="preserve"> not been exposed to the </w:t>
      </w:r>
      <w:r w:rsidR="76E61497">
        <w:rPr/>
        <w:t xml:space="preserve">broader </w:t>
      </w:r>
      <w:r w:rsidR="40F24E4B">
        <w:rPr/>
        <w:t xml:space="preserve">significance </w:t>
      </w:r>
      <w:r w:rsidR="27FB122C">
        <w:rPr/>
        <w:t xml:space="preserve">of significant figures </w:t>
      </w:r>
      <w:r w:rsidR="40F24E4B">
        <w:rPr/>
        <w:t xml:space="preserve">in </w:t>
      </w:r>
      <w:r w:rsidR="60273205">
        <w:rPr/>
        <w:t xml:space="preserve">quantitative </w:t>
      </w:r>
      <w:r w:rsidR="40F24E4B">
        <w:rPr/>
        <w:t>lab applications</w:t>
      </w:r>
      <w:r w:rsidR="51938F75">
        <w:rPr/>
        <w:t xml:space="preserve"> or their implication on the reliability/uncertainty of lab data. </w:t>
      </w:r>
    </w:p>
    <w:p w:rsidR="76FB8F2F" w:rsidP="6506849E" w:rsidRDefault="76FB8F2F" w14:paraId="021FB16A" w14:textId="2DB1155E">
      <w:pPr>
        <w:pStyle w:val="Heading3"/>
        <w:suppressLineNumbers w:val="0"/>
        <w:bidi w:val="0"/>
        <w:spacing w:before="160" w:beforeAutospacing="off" w:after="80" w:afterAutospacing="off" w:line="278" w:lineRule="auto"/>
        <w:ind w:left="0" w:right="0"/>
        <w:jc w:val="left"/>
      </w:pPr>
      <w:r w:rsidR="70806C15">
        <w:rPr/>
        <w:t>Statement of Inquiry</w:t>
      </w:r>
    </w:p>
    <w:p w:rsidR="6A08E15C" w:rsidP="6506849E" w:rsidRDefault="6A08E15C" w14:paraId="7C89BAEF" w14:textId="129F75AC">
      <w:pPr>
        <w:pStyle w:val="Normal"/>
        <w:bidi w:val="0"/>
      </w:pPr>
      <w:r w:rsidR="6A08E15C">
        <w:rPr/>
        <w:t xml:space="preserve">Accurate and precise measurement in chemistry is essential for ensuring safety, quality, and innovation in real-world contexts such as medicine, environmental </w:t>
      </w:r>
      <w:r w:rsidR="6A08E15C">
        <w:rPr/>
        <w:t>monitoring, and industrial manufacturing.</w:t>
      </w:r>
    </w:p>
    <w:p w:rsidR="5D39D2E9" w:rsidP="76FB8F2F" w:rsidRDefault="5D39D2E9" w14:paraId="074127A1" w14:textId="601839D7">
      <w:pPr>
        <w:pStyle w:val="Heading3"/>
        <w:suppressLineNumbers w:val="0"/>
        <w:bidi w:val="0"/>
        <w:spacing w:before="160" w:beforeAutospacing="off" w:after="80" w:afterAutospacing="off" w:line="278" w:lineRule="auto"/>
        <w:ind w:left="0" w:right="0"/>
        <w:jc w:val="left"/>
      </w:pPr>
      <w:r w:rsidR="5D39D2E9">
        <w:rPr/>
        <w:t xml:space="preserve">Unit </w:t>
      </w:r>
      <w:r w:rsidR="74B55A7E">
        <w:rPr/>
        <w:t>Phenomenon</w:t>
      </w:r>
    </w:p>
    <w:p w:rsidR="76FB8F2F" w:rsidP="76FB8F2F" w:rsidRDefault="76FB8F2F" w14:paraId="5C5A3BB9" w14:textId="5219C79D">
      <w:pPr>
        <w:pStyle w:val="Normal"/>
      </w:pPr>
      <w:r w:rsidR="50EA90B4">
        <w:rPr/>
        <w:t xml:space="preserve">When </w:t>
      </w:r>
      <w:r w:rsidR="50EA90B4">
        <w:rPr/>
        <w:t>determining</w:t>
      </w:r>
      <w:r w:rsidR="50EA90B4">
        <w:rPr/>
        <w:t xml:space="preserve"> the conce</w:t>
      </w:r>
      <w:r w:rsidR="50EA90B4">
        <w:rPr/>
        <w:t>ntration of iron (II) ions in a sample, results obtained from spectrophotometry, redox titration, and atomic absorption spectroscopy often differ sligh</w:t>
      </w:r>
      <w:r w:rsidR="58684970">
        <w:rPr/>
        <w:t>t</w:t>
      </w:r>
      <w:r w:rsidR="50EA90B4">
        <w:rPr/>
        <w:t>ly, even under controlled conditions. These discrepancies raise que</w:t>
      </w:r>
      <w:r w:rsidR="3E985613">
        <w:rPr/>
        <w:t>stions about the limitations of each method, the role of instrumental and human error, and the propagation of uncertainty through complex calculations.</w:t>
      </w:r>
      <w:r w:rsidR="743D7756">
        <w:rPr/>
        <w:t xml:space="preserve"> Investigating </w:t>
      </w:r>
      <w:r w:rsidR="743D7756">
        <w:rPr/>
        <w:t>this reveals</w:t>
      </w:r>
      <w:r w:rsidR="743D7756">
        <w:rPr/>
        <w:t xml:space="preserve"> how scientific measurements are inherently estimations, bounded by uncertainty – and how method selection and error analysis are crucial for drawing reliable chemical conclusions.</w:t>
      </w:r>
    </w:p>
    <w:p w:rsidR="001541E4" w:rsidP="001541E4" w:rsidRDefault="001541E4" w14:paraId="26225094" w14:textId="4A1BAC31">
      <w:pPr>
        <w:pStyle w:val="Heading3"/>
      </w:pPr>
      <w:r w:rsidR="001541E4">
        <w:rPr/>
        <w:t>Unit Description and Texts</w:t>
      </w:r>
    </w:p>
    <w:p w:rsidR="68CD74AF" w:rsidP="2444ACFF" w:rsidRDefault="68CD74AF" w14:paraId="5FF2476D" w14:textId="24A7B452">
      <w:pPr>
        <w:pStyle w:val="Normal"/>
      </w:pPr>
      <w:r w:rsidR="68CD74AF">
        <w:rPr/>
        <w:t xml:space="preserve">Chemistry for the IB Diploma Third </w:t>
      </w:r>
      <w:r w:rsidR="68CD74AF">
        <w:rPr/>
        <w:t>Edition, Hodder</w:t>
      </w:r>
      <w:r w:rsidR="68CD74AF">
        <w:rPr/>
        <w:t xml:space="preserve"> Education</w:t>
      </w:r>
    </w:p>
    <w:p w:rsidR="001541E4" w:rsidP="25FE1E48" w:rsidRDefault="001541E4" w14:paraId="3FA34DE2" w14:textId="1D29D7BF">
      <w:pPr>
        <w:pStyle w:val="Heading3"/>
      </w:pPr>
      <w:r w:rsidR="001541E4">
        <w:rPr/>
        <w:t>Transfer Goals/Skills</w:t>
      </w:r>
    </w:p>
    <w:p w:rsidRPr="001541E4" w:rsidR="001541E4" w:rsidP="001541E4" w:rsidRDefault="001541E4" w14:paraId="0A591145" w14:textId="5313DFA7">
      <w:pPr>
        <w:pStyle w:val="Heading4"/>
      </w:pPr>
      <w:r w:rsidR="001541E4">
        <w:rPr/>
        <w:t>Details</w:t>
      </w:r>
    </w:p>
    <w:p w:rsidR="3AEFB2F5" w:rsidP="3E439760" w:rsidRDefault="3AEFB2F5" w14:paraId="776BD81C" w14:textId="1645F334">
      <w:pPr>
        <w:pStyle w:val="ListParagraph"/>
        <w:numPr>
          <w:ilvl w:val="0"/>
          <w:numId w:val="5"/>
        </w:numPr>
        <w:rPr/>
      </w:pPr>
      <w:r w:rsidR="3AEFB2F5">
        <w:rPr/>
        <w:t>Students can address the safety of self, others, and the environment.</w:t>
      </w:r>
    </w:p>
    <w:p w:rsidR="3AEFB2F5" w:rsidP="3E439760" w:rsidRDefault="3AEFB2F5" w14:paraId="21B67A0E" w14:textId="33D53C78">
      <w:pPr>
        <w:pStyle w:val="ListParagraph"/>
        <w:numPr>
          <w:ilvl w:val="0"/>
          <w:numId w:val="5"/>
        </w:numPr>
        <w:rPr>
          <w:noProof w:val="0"/>
          <w:lang w:val="en-US"/>
        </w:rPr>
      </w:pPr>
      <w:r w:rsidRPr="3E439760" w:rsidR="3AEFB2F5">
        <w:rPr>
          <w:noProof w:val="0"/>
          <w:lang w:val="en-US"/>
        </w:rPr>
        <w:t>Students can measure variables.</w:t>
      </w:r>
    </w:p>
    <w:p w:rsidR="3AEFB2F5" w:rsidP="3E439760" w:rsidRDefault="3AEFB2F5" w14:paraId="6BB0F0C4" w14:textId="3FD62427">
      <w:pPr>
        <w:pStyle w:val="ListParagraph"/>
        <w:numPr>
          <w:ilvl w:val="0"/>
          <w:numId w:val="5"/>
        </w:numPr>
        <w:rPr>
          <w:noProof w:val="0"/>
          <w:lang w:val="en-US"/>
        </w:rPr>
      </w:pPr>
      <w:r w:rsidRPr="3E439760" w:rsidR="3AEFB2F5">
        <w:rPr>
          <w:noProof w:val="0"/>
          <w:lang w:val="en-US"/>
        </w:rPr>
        <w:t>Students can apply techniques.</w:t>
      </w:r>
    </w:p>
    <w:p w:rsidR="3AEFB2F5" w:rsidP="3E439760" w:rsidRDefault="3AEFB2F5" w14:paraId="02320594" w14:textId="463147B9">
      <w:pPr>
        <w:pStyle w:val="ListParagraph"/>
        <w:numPr>
          <w:ilvl w:val="0"/>
          <w:numId w:val="5"/>
        </w:numPr>
        <w:rPr>
          <w:noProof w:val="0"/>
          <w:lang w:val="en-US"/>
        </w:rPr>
      </w:pPr>
      <w:r w:rsidRPr="3E439760" w:rsidR="3AEFB2F5">
        <w:rPr>
          <w:noProof w:val="0"/>
          <w:lang w:val="en-US"/>
        </w:rPr>
        <w:t>Students can apply technology to collect data.</w:t>
      </w:r>
    </w:p>
    <w:p w:rsidR="3AEFB2F5" w:rsidP="3E439760" w:rsidRDefault="3AEFB2F5" w14:paraId="338FAA7B" w14:textId="607601BD">
      <w:pPr>
        <w:pStyle w:val="ListParagraph"/>
        <w:numPr>
          <w:ilvl w:val="0"/>
          <w:numId w:val="5"/>
        </w:numPr>
        <w:rPr>
          <w:noProof w:val="0"/>
          <w:lang w:val="en-US"/>
        </w:rPr>
      </w:pPr>
      <w:r w:rsidRPr="3E439760" w:rsidR="3AEFB2F5">
        <w:rPr>
          <w:noProof w:val="0"/>
          <w:lang w:val="en-US"/>
        </w:rPr>
        <w:t>Students can apply technology to process data.</w:t>
      </w:r>
    </w:p>
    <w:p w:rsidR="3AEFB2F5" w:rsidP="3E439760" w:rsidRDefault="3AEFB2F5" w14:paraId="0EF8E670" w14:textId="75AF9F71">
      <w:pPr>
        <w:pStyle w:val="ListParagraph"/>
        <w:numPr>
          <w:ilvl w:val="0"/>
          <w:numId w:val="5"/>
        </w:numPr>
        <w:rPr>
          <w:noProof w:val="0"/>
          <w:lang w:val="en-US"/>
        </w:rPr>
      </w:pPr>
      <w:r w:rsidRPr="3E439760" w:rsidR="3AEFB2F5">
        <w:rPr>
          <w:noProof w:val="0"/>
          <w:lang w:val="en-US"/>
        </w:rPr>
        <w:t>Students can process uncertainties.</w:t>
      </w:r>
    </w:p>
    <w:p w:rsidR="001541E4" w:rsidP="6506849E" w:rsidRDefault="001541E4" w14:paraId="7E77C6A2" w14:textId="726AB6B1">
      <w:pPr>
        <w:pStyle w:val="Heading3"/>
      </w:pPr>
      <w:r w:rsidR="001541E4">
        <w:rPr/>
        <w:t>Approaches to Learning</w:t>
      </w:r>
    </w:p>
    <w:p w:rsidR="001541E4" w:rsidP="6506849E" w:rsidRDefault="001541E4" w14:paraId="0A2ED1CC" w14:textId="117BEB41">
      <w:pPr>
        <w:pStyle w:val="Heading4"/>
      </w:pPr>
      <w:r w:rsidR="001541E4">
        <w:rPr/>
        <w:t>Category</w:t>
      </w:r>
    </w:p>
    <w:p w:rsidR="001541E4" w:rsidP="25FE1E48" w:rsidRDefault="001541E4" w14:paraId="68DA00C7" w14:textId="197974A4">
      <w:pPr>
        <w:pStyle w:val="Normal"/>
      </w:pPr>
      <w:r w:rsidR="635852ED">
        <w:rPr/>
        <w:t>Thinking Skills, Communication Skills, Social Skills, Research Skills, Self-Management Skills</w:t>
      </w:r>
    </w:p>
    <w:p w:rsidRPr="001541E4" w:rsidR="001541E4" w:rsidP="001541E4" w:rsidRDefault="001541E4" w14:paraId="064B8B06" w14:textId="4CE23571">
      <w:pPr>
        <w:pStyle w:val="Heading4"/>
      </w:pPr>
      <w:r w:rsidR="001541E4">
        <w:rPr/>
        <w:t>Details</w:t>
      </w:r>
    </w:p>
    <w:p w:rsidR="0EECD00C" w:rsidP="2444ACFF" w:rsidRDefault="0EECD00C" w14:paraId="1D22B184" w14:textId="38CFDB3D">
      <w:pPr>
        <w:pStyle w:val="ListParagraph"/>
        <w:numPr>
          <w:ilvl w:val="0"/>
          <w:numId w:val="6"/>
        </w:numPr>
        <w:rPr/>
      </w:pPr>
      <w:r w:rsidR="0EECD00C">
        <w:rPr/>
        <w:t>Students will be continuously challenged to develop higher-order thinking skills as they take prior knowledge, combine it with new content, and synthesize new understandings and connections.</w:t>
      </w:r>
    </w:p>
    <w:p w:rsidR="0EECD00C" w:rsidP="2444ACFF" w:rsidRDefault="0EECD00C" w14:paraId="5C2BA928" w14:textId="14557706">
      <w:pPr>
        <w:pStyle w:val="ListParagraph"/>
        <w:numPr>
          <w:ilvl w:val="0"/>
          <w:numId w:val="6"/>
        </w:numPr>
        <w:rPr/>
      </w:pPr>
      <w:r w:rsidR="0EECD00C">
        <w:rPr/>
        <w:t>Students will build social groups through group work and intentional reflection activities.</w:t>
      </w:r>
    </w:p>
    <w:p w:rsidR="0EECD00C" w:rsidP="2444ACFF" w:rsidRDefault="0EECD00C" w14:paraId="022F2B83" w14:textId="1DE719A1">
      <w:pPr>
        <w:pStyle w:val="ListParagraph"/>
        <w:numPr>
          <w:ilvl w:val="0"/>
          <w:numId w:val="6"/>
        </w:numPr>
        <w:rPr/>
      </w:pPr>
      <w:r w:rsidR="0EECD00C">
        <w:rPr/>
        <w:t>Students will communicate their findings to their peers in the form of small-group presentations.</w:t>
      </w:r>
    </w:p>
    <w:p w:rsidR="0EECD00C" w:rsidP="2444ACFF" w:rsidRDefault="0EECD00C" w14:paraId="24727A66" w14:textId="53A1FFC7">
      <w:pPr>
        <w:pStyle w:val="ListParagraph"/>
        <w:numPr>
          <w:ilvl w:val="0"/>
          <w:numId w:val="6"/>
        </w:numPr>
        <w:rPr/>
      </w:pPr>
      <w:r w:rsidR="0EECD00C">
        <w:rPr/>
        <w:t>Students will continue to work on self-management and organization skills.</w:t>
      </w:r>
    </w:p>
    <w:p w:rsidR="0EECD00C" w:rsidP="2444ACFF" w:rsidRDefault="0EECD00C" w14:paraId="529FAB7E" w14:textId="06FBBE08">
      <w:pPr>
        <w:pStyle w:val="ListParagraph"/>
        <w:numPr>
          <w:ilvl w:val="0"/>
          <w:numId w:val="6"/>
        </w:numPr>
        <w:rPr/>
      </w:pPr>
      <w:r w:rsidR="0EECD00C">
        <w:rPr/>
        <w:t>Students will complete background research to develop and extend their learning.</w:t>
      </w:r>
    </w:p>
    <w:p w:rsidR="00296845" w:rsidP="00296845" w:rsidRDefault="001541E4" w14:paraId="526E6E5E" w14:textId="72BE118B">
      <w:pPr>
        <w:pStyle w:val="Heading3"/>
      </w:pPr>
      <w:r w:rsidR="001541E4">
        <w:rPr/>
        <w:t>Content/Skills/Concepts</w:t>
      </w:r>
    </w:p>
    <w:p w:rsidR="001541E4" w:rsidP="3E439760" w:rsidRDefault="001541E4" w14:paraId="65567ED1" w14:textId="7AB7C46C">
      <w:pPr>
        <w:pStyle w:val="Heading4"/>
      </w:pPr>
      <w:r w:rsidR="001541E4">
        <w:rPr/>
        <w:t>Students will develop the following skills:</w:t>
      </w:r>
    </w:p>
    <w:p w:rsidR="724959C1" w:rsidP="3E439760" w:rsidRDefault="724959C1" w14:paraId="6D640BB2" w14:textId="0EDECFD6">
      <w:pPr>
        <w:pStyle w:val="ListParagraph"/>
        <w:numPr>
          <w:ilvl w:val="0"/>
          <w:numId w:val="14"/>
        </w:numPr>
        <w:rPr/>
      </w:pPr>
      <w:r w:rsidR="724959C1">
        <w:rPr/>
        <w:t>Recognize and address relevant safety, ethical, or environmental issues in an investigation</w:t>
      </w:r>
    </w:p>
    <w:p w:rsidR="724959C1" w:rsidP="3E439760" w:rsidRDefault="724959C1" w14:paraId="09455F59" w14:textId="3E8F3760">
      <w:pPr>
        <w:pStyle w:val="ListParagraph"/>
        <w:numPr>
          <w:ilvl w:val="0"/>
          <w:numId w:val="14"/>
        </w:numPr>
        <w:rPr/>
      </w:pPr>
      <w:r w:rsidR="724959C1">
        <w:rPr/>
        <w:t>Understand how to accurately measure the following to an appropriate level of precision</w:t>
      </w:r>
    </w:p>
    <w:p w:rsidR="724959C1" w:rsidP="3E439760" w:rsidRDefault="724959C1" w14:paraId="49DAE404" w14:textId="6B0FE5DC">
      <w:pPr>
        <w:pStyle w:val="ListParagraph"/>
        <w:numPr>
          <w:ilvl w:val="1"/>
          <w:numId w:val="14"/>
        </w:numPr>
        <w:rPr>
          <w:noProof w:val="0"/>
          <w:lang w:val="en-US"/>
        </w:rPr>
      </w:pPr>
      <w:r w:rsidRPr="3E439760" w:rsidR="724959C1">
        <w:rPr>
          <w:noProof w:val="0"/>
          <w:lang w:val="en-US"/>
        </w:rPr>
        <w:t>Mass</w:t>
      </w:r>
    </w:p>
    <w:p w:rsidR="724959C1" w:rsidP="3E439760" w:rsidRDefault="724959C1" w14:paraId="118DD7AA" w14:textId="656F260D">
      <w:pPr>
        <w:pStyle w:val="ListParagraph"/>
        <w:numPr>
          <w:ilvl w:val="1"/>
          <w:numId w:val="14"/>
        </w:numPr>
        <w:rPr>
          <w:noProof w:val="0"/>
          <w:lang w:val="en-US"/>
        </w:rPr>
      </w:pPr>
      <w:r w:rsidRPr="3E439760" w:rsidR="724959C1">
        <w:rPr>
          <w:noProof w:val="0"/>
          <w:lang w:val="en-US"/>
        </w:rPr>
        <w:t>Volume</w:t>
      </w:r>
    </w:p>
    <w:p w:rsidR="724959C1" w:rsidP="3E439760" w:rsidRDefault="724959C1" w14:paraId="04A0DD72" w14:textId="57795D8A">
      <w:pPr>
        <w:pStyle w:val="ListParagraph"/>
        <w:numPr>
          <w:ilvl w:val="1"/>
          <w:numId w:val="14"/>
        </w:numPr>
        <w:rPr>
          <w:noProof w:val="0"/>
          <w:lang w:val="en-US"/>
        </w:rPr>
      </w:pPr>
      <w:r w:rsidRPr="3E439760" w:rsidR="724959C1">
        <w:rPr>
          <w:noProof w:val="0"/>
          <w:lang w:val="en-US"/>
        </w:rPr>
        <w:t>Time</w:t>
      </w:r>
    </w:p>
    <w:p w:rsidR="724959C1" w:rsidP="3E439760" w:rsidRDefault="724959C1" w14:paraId="3E8A23B0" w14:textId="4AFB5271">
      <w:pPr>
        <w:pStyle w:val="ListParagraph"/>
        <w:numPr>
          <w:ilvl w:val="1"/>
          <w:numId w:val="14"/>
        </w:numPr>
        <w:rPr>
          <w:noProof w:val="0"/>
          <w:lang w:val="en-US"/>
        </w:rPr>
      </w:pPr>
      <w:r w:rsidRPr="3E439760" w:rsidR="724959C1">
        <w:rPr>
          <w:noProof w:val="0"/>
          <w:lang w:val="en-US"/>
        </w:rPr>
        <w:t>Temperature</w:t>
      </w:r>
    </w:p>
    <w:p w:rsidR="724959C1" w:rsidP="3E439760" w:rsidRDefault="724959C1" w14:paraId="59FA64AA" w14:textId="71F04CB2">
      <w:pPr>
        <w:pStyle w:val="ListParagraph"/>
        <w:numPr>
          <w:ilvl w:val="1"/>
          <w:numId w:val="14"/>
        </w:numPr>
        <w:rPr>
          <w:noProof w:val="0"/>
          <w:lang w:val="en-US"/>
        </w:rPr>
      </w:pPr>
      <w:r w:rsidRPr="3E439760" w:rsidR="724959C1">
        <w:rPr>
          <w:noProof w:val="0"/>
          <w:lang w:val="en-US"/>
        </w:rPr>
        <w:t>Length</w:t>
      </w:r>
    </w:p>
    <w:p w:rsidR="724959C1" w:rsidP="3E439760" w:rsidRDefault="724959C1" w14:paraId="3CC31B29" w14:textId="4B3D739C">
      <w:pPr>
        <w:pStyle w:val="ListParagraph"/>
        <w:numPr>
          <w:ilvl w:val="1"/>
          <w:numId w:val="14"/>
        </w:numPr>
        <w:rPr>
          <w:noProof w:val="0"/>
          <w:lang w:val="en-US"/>
        </w:rPr>
      </w:pPr>
      <w:r w:rsidRPr="3E439760" w:rsidR="724959C1">
        <w:rPr>
          <w:noProof w:val="0"/>
          <w:lang w:val="en-US"/>
        </w:rPr>
        <w:t>pH of a solution</w:t>
      </w:r>
    </w:p>
    <w:p w:rsidR="724959C1" w:rsidP="3E439760" w:rsidRDefault="724959C1" w14:paraId="52EA79E1" w14:textId="5EEF0DFD">
      <w:pPr>
        <w:pStyle w:val="ListParagraph"/>
        <w:numPr>
          <w:ilvl w:val="1"/>
          <w:numId w:val="14"/>
        </w:numPr>
        <w:rPr>
          <w:noProof w:val="0"/>
          <w:lang w:val="en-US"/>
        </w:rPr>
      </w:pPr>
      <w:r w:rsidRPr="3E439760" w:rsidR="724959C1">
        <w:rPr>
          <w:noProof w:val="0"/>
          <w:lang w:val="en-US"/>
        </w:rPr>
        <w:t>Electric current</w:t>
      </w:r>
    </w:p>
    <w:p w:rsidR="724959C1" w:rsidP="3E439760" w:rsidRDefault="724959C1" w14:paraId="7AB39053" w14:textId="15E30381">
      <w:pPr>
        <w:pStyle w:val="ListParagraph"/>
        <w:numPr>
          <w:ilvl w:val="1"/>
          <w:numId w:val="14"/>
        </w:numPr>
        <w:rPr>
          <w:noProof w:val="0"/>
          <w:lang w:val="en-US"/>
        </w:rPr>
      </w:pPr>
      <w:r w:rsidRPr="3E439760" w:rsidR="724959C1">
        <w:rPr>
          <w:noProof w:val="0"/>
          <w:lang w:val="en-US"/>
        </w:rPr>
        <w:t>Electric potential difference</w:t>
      </w:r>
    </w:p>
    <w:p w:rsidR="724959C1" w:rsidP="3E439760" w:rsidRDefault="724959C1" w14:paraId="7D2A22CC" w14:textId="46053012">
      <w:pPr>
        <w:pStyle w:val="ListParagraph"/>
        <w:numPr>
          <w:ilvl w:val="0"/>
          <w:numId w:val="14"/>
        </w:numPr>
        <w:rPr/>
      </w:pPr>
      <w:r w:rsidR="724959C1">
        <w:rPr/>
        <w:t>Show awareness of the purpose and practice of:</w:t>
      </w:r>
    </w:p>
    <w:p w:rsidR="724959C1" w:rsidP="3E439760" w:rsidRDefault="724959C1" w14:paraId="6CA9D53A" w14:textId="77532D83">
      <w:pPr>
        <w:pStyle w:val="ListParagraph"/>
        <w:numPr>
          <w:ilvl w:val="1"/>
          <w:numId w:val="14"/>
        </w:numPr>
        <w:rPr>
          <w:noProof w:val="0"/>
          <w:lang w:val="en-US"/>
        </w:rPr>
      </w:pPr>
      <w:r w:rsidRPr="3E439760" w:rsidR="724959C1">
        <w:rPr>
          <w:noProof w:val="0"/>
          <w:lang w:val="en-US"/>
        </w:rPr>
        <w:t>Preparing a standard solution</w:t>
      </w:r>
    </w:p>
    <w:p w:rsidR="724959C1" w:rsidP="3E439760" w:rsidRDefault="724959C1" w14:paraId="5E52483F" w14:textId="4450866B">
      <w:pPr>
        <w:pStyle w:val="ListParagraph"/>
        <w:numPr>
          <w:ilvl w:val="1"/>
          <w:numId w:val="14"/>
        </w:numPr>
        <w:rPr>
          <w:noProof w:val="0"/>
          <w:lang w:val="en-US"/>
        </w:rPr>
      </w:pPr>
      <w:r w:rsidRPr="3E439760" w:rsidR="724959C1">
        <w:rPr>
          <w:noProof w:val="0"/>
          <w:lang w:val="en-US"/>
        </w:rPr>
        <w:t>Carrying out dilutions</w:t>
      </w:r>
    </w:p>
    <w:p w:rsidR="724959C1" w:rsidP="3E439760" w:rsidRDefault="724959C1" w14:paraId="6D575858" w14:textId="1390C72F">
      <w:pPr>
        <w:pStyle w:val="ListParagraph"/>
        <w:numPr>
          <w:ilvl w:val="1"/>
          <w:numId w:val="14"/>
        </w:numPr>
        <w:rPr>
          <w:noProof w:val="0"/>
          <w:lang w:val="en-US"/>
        </w:rPr>
      </w:pPr>
      <w:r w:rsidRPr="3E439760" w:rsidR="724959C1">
        <w:rPr>
          <w:noProof w:val="0"/>
          <w:lang w:val="en-US"/>
        </w:rPr>
        <w:t>Drying to constant mass</w:t>
      </w:r>
    </w:p>
    <w:p w:rsidR="724959C1" w:rsidP="3E439760" w:rsidRDefault="724959C1" w14:paraId="36C3409F" w14:textId="61D9EEC6">
      <w:pPr>
        <w:pStyle w:val="ListParagraph"/>
        <w:numPr>
          <w:ilvl w:val="1"/>
          <w:numId w:val="14"/>
        </w:numPr>
        <w:rPr>
          <w:noProof w:val="0"/>
          <w:lang w:val="en-US"/>
        </w:rPr>
      </w:pPr>
      <w:r w:rsidRPr="3E439760" w:rsidR="724959C1">
        <w:rPr>
          <w:noProof w:val="0"/>
          <w:lang w:val="en-US"/>
        </w:rPr>
        <w:t>Distillation and reflux</w:t>
      </w:r>
    </w:p>
    <w:p w:rsidR="724959C1" w:rsidP="3E439760" w:rsidRDefault="724959C1" w14:paraId="01018BF9" w14:textId="5D7EC364">
      <w:pPr>
        <w:pStyle w:val="ListParagraph"/>
        <w:numPr>
          <w:ilvl w:val="1"/>
          <w:numId w:val="14"/>
        </w:numPr>
        <w:rPr>
          <w:noProof w:val="0"/>
          <w:lang w:val="en-US"/>
        </w:rPr>
      </w:pPr>
      <w:r w:rsidRPr="3E439760" w:rsidR="724959C1">
        <w:rPr>
          <w:noProof w:val="0"/>
          <w:lang w:val="en-US"/>
        </w:rPr>
        <w:t>Paper of thin layer chromatography</w:t>
      </w:r>
    </w:p>
    <w:p w:rsidR="724959C1" w:rsidP="3E439760" w:rsidRDefault="724959C1" w14:paraId="451984A2" w14:textId="40DBCD86">
      <w:pPr>
        <w:pStyle w:val="ListParagraph"/>
        <w:numPr>
          <w:ilvl w:val="1"/>
          <w:numId w:val="14"/>
        </w:numPr>
        <w:rPr>
          <w:noProof w:val="0"/>
          <w:lang w:val="en-US"/>
        </w:rPr>
      </w:pPr>
      <w:r w:rsidRPr="3E439760" w:rsidR="724959C1">
        <w:rPr>
          <w:noProof w:val="0"/>
          <w:lang w:val="en-US"/>
        </w:rPr>
        <w:t>Separation of mixtures</w:t>
      </w:r>
    </w:p>
    <w:p w:rsidR="724959C1" w:rsidP="3E439760" w:rsidRDefault="724959C1" w14:paraId="4ABCBBE4" w14:textId="56FB30A5">
      <w:pPr>
        <w:pStyle w:val="ListParagraph"/>
        <w:numPr>
          <w:ilvl w:val="1"/>
          <w:numId w:val="14"/>
        </w:numPr>
        <w:rPr>
          <w:noProof w:val="0"/>
          <w:lang w:val="en-US"/>
        </w:rPr>
      </w:pPr>
      <w:r w:rsidRPr="3E439760" w:rsidR="724959C1">
        <w:rPr>
          <w:noProof w:val="0"/>
          <w:lang w:val="en-US"/>
        </w:rPr>
        <w:t>Calorimetry</w:t>
      </w:r>
    </w:p>
    <w:p w:rsidR="724959C1" w:rsidP="3E439760" w:rsidRDefault="724959C1" w14:paraId="49496A96" w14:textId="6EFAE989">
      <w:pPr>
        <w:pStyle w:val="ListParagraph"/>
        <w:numPr>
          <w:ilvl w:val="1"/>
          <w:numId w:val="14"/>
        </w:numPr>
        <w:rPr>
          <w:noProof w:val="0"/>
          <w:lang w:val="en-US"/>
        </w:rPr>
      </w:pPr>
      <w:r w:rsidRPr="3E439760" w:rsidR="724959C1">
        <w:rPr>
          <w:noProof w:val="0"/>
          <w:lang w:val="en-US"/>
        </w:rPr>
        <w:t>Acid-base and redox titration</w:t>
      </w:r>
    </w:p>
    <w:p w:rsidR="724959C1" w:rsidP="3E439760" w:rsidRDefault="724959C1" w14:paraId="778D063C" w14:textId="547DF1B8">
      <w:pPr>
        <w:pStyle w:val="ListParagraph"/>
        <w:numPr>
          <w:ilvl w:val="1"/>
          <w:numId w:val="14"/>
        </w:numPr>
        <w:rPr>
          <w:noProof w:val="0"/>
          <w:lang w:val="en-US"/>
        </w:rPr>
      </w:pPr>
      <w:r w:rsidRPr="3E439760" w:rsidR="724959C1">
        <w:rPr>
          <w:noProof w:val="0"/>
          <w:lang w:val="en-US"/>
        </w:rPr>
        <w:t>Electrochemical cells</w:t>
      </w:r>
    </w:p>
    <w:p w:rsidR="724959C1" w:rsidP="3E439760" w:rsidRDefault="724959C1" w14:paraId="0250E471" w14:textId="03A4C9D6">
      <w:pPr>
        <w:pStyle w:val="ListParagraph"/>
        <w:numPr>
          <w:ilvl w:val="1"/>
          <w:numId w:val="14"/>
        </w:numPr>
        <w:rPr>
          <w:noProof w:val="0"/>
          <w:lang w:val="en-US"/>
        </w:rPr>
      </w:pPr>
      <w:r w:rsidRPr="3E439760" w:rsidR="724959C1">
        <w:rPr>
          <w:noProof w:val="0"/>
          <w:lang w:val="en-US"/>
        </w:rPr>
        <w:t>Colorimetry or spectrophotometry</w:t>
      </w:r>
    </w:p>
    <w:p w:rsidR="724959C1" w:rsidP="3E439760" w:rsidRDefault="724959C1" w14:paraId="4029D773" w14:textId="77D297B3">
      <w:pPr>
        <w:pStyle w:val="ListParagraph"/>
        <w:numPr>
          <w:ilvl w:val="1"/>
          <w:numId w:val="14"/>
        </w:numPr>
        <w:rPr>
          <w:noProof w:val="0"/>
          <w:lang w:val="en-US"/>
        </w:rPr>
      </w:pPr>
      <w:r w:rsidRPr="3E439760" w:rsidR="724959C1">
        <w:rPr>
          <w:noProof w:val="0"/>
          <w:lang w:val="en-US"/>
        </w:rPr>
        <w:t>Physical and digital molecular modelling</w:t>
      </w:r>
    </w:p>
    <w:p w:rsidR="724959C1" w:rsidP="3E439760" w:rsidRDefault="724959C1" w14:paraId="73863934" w14:textId="1A8CE31E">
      <w:pPr>
        <w:pStyle w:val="ListParagraph"/>
        <w:numPr>
          <w:ilvl w:val="1"/>
          <w:numId w:val="14"/>
        </w:numPr>
        <w:rPr>
          <w:noProof w:val="0"/>
          <w:lang w:val="en-US"/>
        </w:rPr>
      </w:pPr>
      <w:r w:rsidRPr="3E439760" w:rsidR="724959C1">
        <w:rPr>
          <w:noProof w:val="0"/>
          <w:lang w:val="en-US"/>
        </w:rPr>
        <w:t>Recrystallization</w:t>
      </w:r>
    </w:p>
    <w:p w:rsidR="724959C1" w:rsidP="3E439760" w:rsidRDefault="724959C1" w14:paraId="397228D9" w14:textId="23B0C19C">
      <w:pPr>
        <w:pStyle w:val="ListParagraph"/>
        <w:numPr>
          <w:ilvl w:val="1"/>
          <w:numId w:val="14"/>
        </w:numPr>
        <w:rPr>
          <w:noProof w:val="0"/>
          <w:lang w:val="en-US"/>
        </w:rPr>
      </w:pPr>
      <w:r w:rsidRPr="3E439760" w:rsidR="724959C1">
        <w:rPr>
          <w:noProof w:val="0"/>
          <w:lang w:val="en-US"/>
        </w:rPr>
        <w:t>Melting point determination</w:t>
      </w:r>
    </w:p>
    <w:p w:rsidR="0C82ED20" w:rsidP="3E439760" w:rsidRDefault="0C82ED20" w14:paraId="7D162FC6" w14:textId="0E05FD80">
      <w:pPr>
        <w:pStyle w:val="ListParagraph"/>
        <w:numPr>
          <w:ilvl w:val="0"/>
          <w:numId w:val="14"/>
        </w:numPr>
        <w:rPr/>
      </w:pPr>
      <w:r w:rsidR="0C82ED20">
        <w:rPr/>
        <w:t>Use sensors</w:t>
      </w:r>
    </w:p>
    <w:p w:rsidR="0C82ED20" w:rsidP="3E439760" w:rsidRDefault="0C82ED20" w14:paraId="0435A8A3" w14:textId="21D27591">
      <w:pPr>
        <w:pStyle w:val="ListParagraph"/>
        <w:numPr>
          <w:ilvl w:val="0"/>
          <w:numId w:val="14"/>
        </w:numPr>
        <w:rPr>
          <w:noProof w:val="0"/>
          <w:lang w:val="en-US"/>
        </w:rPr>
      </w:pPr>
      <w:r w:rsidRPr="3E439760" w:rsidR="0C82ED20">
        <w:rPr>
          <w:noProof w:val="0"/>
          <w:lang w:val="en-US"/>
        </w:rPr>
        <w:t>Identify and extract data from databases</w:t>
      </w:r>
    </w:p>
    <w:p w:rsidR="0C82ED20" w:rsidP="3E439760" w:rsidRDefault="0C82ED20" w14:paraId="659C358C" w14:textId="447E2255">
      <w:pPr>
        <w:pStyle w:val="ListParagraph"/>
        <w:numPr>
          <w:ilvl w:val="0"/>
          <w:numId w:val="14"/>
        </w:numPr>
        <w:rPr>
          <w:noProof w:val="0"/>
          <w:lang w:val="en-US"/>
        </w:rPr>
      </w:pPr>
      <w:r w:rsidRPr="3E439760" w:rsidR="0C82ED20">
        <w:rPr>
          <w:noProof w:val="0"/>
          <w:lang w:val="en-US"/>
        </w:rPr>
        <w:t>Generate data from models and simulations</w:t>
      </w:r>
    </w:p>
    <w:p w:rsidR="0C82ED20" w:rsidP="3E439760" w:rsidRDefault="0C82ED20" w14:paraId="0D95A9A2" w14:textId="48F5E21B">
      <w:pPr>
        <w:pStyle w:val="ListParagraph"/>
        <w:numPr>
          <w:ilvl w:val="0"/>
          <w:numId w:val="14"/>
        </w:numPr>
        <w:rPr/>
      </w:pPr>
      <w:r w:rsidR="0C82ED20">
        <w:rPr/>
        <w:t>Use spreadsheets to manipulate data</w:t>
      </w:r>
    </w:p>
    <w:p w:rsidR="0C82ED20" w:rsidP="3E439760" w:rsidRDefault="0C82ED20" w14:paraId="24B5766A" w14:textId="1103D371">
      <w:pPr>
        <w:pStyle w:val="ListParagraph"/>
        <w:numPr>
          <w:ilvl w:val="0"/>
          <w:numId w:val="14"/>
        </w:numPr>
        <w:rPr>
          <w:noProof w:val="0"/>
          <w:lang w:val="en-US"/>
        </w:rPr>
      </w:pPr>
      <w:r w:rsidRPr="3E439760" w:rsidR="0C82ED20">
        <w:rPr>
          <w:noProof w:val="0"/>
          <w:lang w:val="en-US"/>
        </w:rPr>
        <w:t>Represent data in a graphical form</w:t>
      </w:r>
    </w:p>
    <w:p w:rsidR="0C82ED20" w:rsidP="3E439760" w:rsidRDefault="0C82ED20" w14:paraId="395899EB" w14:textId="11B3C3BF">
      <w:pPr>
        <w:pStyle w:val="ListParagraph"/>
        <w:numPr>
          <w:ilvl w:val="0"/>
          <w:numId w:val="14"/>
        </w:numPr>
        <w:rPr>
          <w:noProof w:val="0"/>
          <w:lang w:val="en-US"/>
        </w:rPr>
      </w:pPr>
      <w:r w:rsidRPr="3E439760" w:rsidR="0C82ED20">
        <w:rPr>
          <w:noProof w:val="0"/>
          <w:lang w:val="en-US"/>
        </w:rPr>
        <w:t>Use computer modelling</w:t>
      </w:r>
    </w:p>
    <w:p w:rsidR="0C82ED20" w:rsidP="3E439760" w:rsidRDefault="0C82ED20" w14:paraId="06BE6969" w14:textId="1214DE41">
      <w:pPr>
        <w:pStyle w:val="ListParagraph"/>
        <w:numPr>
          <w:ilvl w:val="0"/>
          <w:numId w:val="14"/>
        </w:numPr>
        <w:rPr>
          <w:noProof w:val="0"/>
          <w:lang w:val="en-US"/>
        </w:rPr>
      </w:pPr>
      <w:r w:rsidRPr="3E439760" w:rsidR="0C82ED20">
        <w:rPr>
          <w:noProof w:val="0"/>
          <w:lang w:val="en-US"/>
        </w:rPr>
        <w:t>Understand the significance of uncertainties in raw and processed data</w:t>
      </w:r>
    </w:p>
    <w:p w:rsidR="0C82ED20" w:rsidP="3E439760" w:rsidRDefault="0C82ED20" w14:paraId="4CD736D8" w14:textId="1F73209C">
      <w:pPr>
        <w:pStyle w:val="ListParagraph"/>
        <w:numPr>
          <w:ilvl w:val="0"/>
          <w:numId w:val="14"/>
        </w:numPr>
        <w:rPr>
          <w:noProof w:val="0"/>
          <w:lang w:val="en-US"/>
        </w:rPr>
      </w:pPr>
      <w:r w:rsidRPr="3E439760" w:rsidR="0C82ED20">
        <w:rPr>
          <w:noProof w:val="0"/>
          <w:lang w:val="en-US"/>
        </w:rPr>
        <w:t>Record uncertainties in measurements as a range (+/-) to an appropriate level of precision</w:t>
      </w:r>
    </w:p>
    <w:p w:rsidR="0C82ED20" w:rsidP="3E439760" w:rsidRDefault="0C82ED20" w14:paraId="66AABE19" w14:textId="13847C23">
      <w:pPr>
        <w:pStyle w:val="ListParagraph"/>
        <w:numPr>
          <w:ilvl w:val="0"/>
          <w:numId w:val="14"/>
        </w:numPr>
        <w:rPr>
          <w:noProof w:val="0"/>
          <w:lang w:val="en-US"/>
        </w:rPr>
      </w:pPr>
      <w:r w:rsidRPr="3E439760" w:rsidR="0C82ED20">
        <w:rPr>
          <w:noProof w:val="0"/>
          <w:lang w:val="en-US"/>
        </w:rPr>
        <w:t>Propagate uncertainties in processed data, in calculations involving addition, subtraction, multiplication, and division.</w:t>
      </w:r>
    </w:p>
    <w:p w:rsidR="0C82ED20" w:rsidP="3E439760" w:rsidRDefault="0C82ED20" w14:paraId="248F490F" w14:textId="4B9E50DF">
      <w:pPr>
        <w:pStyle w:val="ListParagraph"/>
        <w:numPr>
          <w:ilvl w:val="0"/>
          <w:numId w:val="14"/>
        </w:numPr>
        <w:rPr>
          <w:noProof w:val="0"/>
          <w:lang w:val="en-US"/>
        </w:rPr>
      </w:pPr>
      <w:r w:rsidRPr="3E439760" w:rsidR="0C82ED20">
        <w:rPr>
          <w:noProof w:val="0"/>
          <w:lang w:val="en-US"/>
        </w:rPr>
        <w:t>Express measurement and processed uncertainties - absolute, fractional (relative), percentage - to an appropriate number of significant figures or level of precision.</w:t>
      </w:r>
    </w:p>
    <w:p w:rsidR="0C82ED20" w:rsidP="3E439760" w:rsidRDefault="0C82ED20" w14:paraId="4B58283E" w14:textId="6F3B62FF">
      <w:pPr>
        <w:pStyle w:val="ListParagraph"/>
        <w:numPr>
          <w:ilvl w:val="0"/>
          <w:numId w:val="14"/>
        </w:numPr>
        <w:rPr>
          <w:noProof w:val="0"/>
          <w:lang w:val="en-US"/>
        </w:rPr>
      </w:pPr>
      <w:r w:rsidRPr="3E439760" w:rsidR="0C82ED20">
        <w:rPr>
          <w:noProof w:val="0"/>
          <w:lang w:val="en-US"/>
        </w:rPr>
        <w:t>Apply the coefficient of determination (R</w:t>
      </w:r>
      <w:r w:rsidRPr="3E439760" w:rsidR="0C82ED20">
        <w:rPr>
          <w:noProof w:val="0"/>
          <w:vertAlign w:val="superscript"/>
          <w:lang w:val="en-US"/>
        </w:rPr>
        <w:t>2</w:t>
      </w:r>
      <w:r w:rsidRPr="3E439760" w:rsidR="0C82ED20">
        <w:rPr>
          <w:noProof w:val="0"/>
          <w:lang w:val="en-US"/>
        </w:rPr>
        <w:t>) to evaluate the fit of a trend line or curve.</w:t>
      </w:r>
    </w:p>
    <w:p w:rsidR="001541E4" w:rsidP="001541E4" w:rsidRDefault="001541E4" w14:paraId="4AE270B3" w14:textId="5C6CF005">
      <w:pPr>
        <w:pStyle w:val="Heading4"/>
      </w:pPr>
      <w:r w:rsidR="001541E4">
        <w:rPr/>
        <w:t>Students will grasp the following concepts:</w:t>
      </w:r>
    </w:p>
    <w:p w:rsidR="44482E52" w:rsidP="3E439760" w:rsidRDefault="44482E52" w14:paraId="3393139F" w14:textId="19800453">
      <w:pPr>
        <w:pStyle w:val="ListParagraph"/>
        <w:numPr>
          <w:ilvl w:val="0"/>
          <w:numId w:val="15"/>
        </w:numPr>
        <w:rPr/>
      </w:pPr>
      <w:r w:rsidR="44482E52">
        <w:rPr/>
        <w:t>Addressing safety of self, others, and the environment</w:t>
      </w:r>
    </w:p>
    <w:p w:rsidR="44482E52" w:rsidP="3E439760" w:rsidRDefault="44482E52" w14:paraId="5B157E7D" w14:textId="44B553FC">
      <w:pPr>
        <w:pStyle w:val="ListParagraph"/>
        <w:numPr>
          <w:ilvl w:val="0"/>
          <w:numId w:val="15"/>
        </w:numPr>
        <w:rPr/>
      </w:pPr>
      <w:r w:rsidR="44482E52">
        <w:rPr/>
        <w:t>Measuring variables</w:t>
      </w:r>
    </w:p>
    <w:p w:rsidR="44482E52" w:rsidP="3E439760" w:rsidRDefault="44482E52" w14:paraId="62229403" w14:textId="195D6096">
      <w:pPr>
        <w:pStyle w:val="ListParagraph"/>
        <w:numPr>
          <w:ilvl w:val="0"/>
          <w:numId w:val="15"/>
        </w:numPr>
        <w:rPr/>
      </w:pPr>
      <w:r w:rsidR="44482E52">
        <w:rPr/>
        <w:t>Applying techniques</w:t>
      </w:r>
    </w:p>
    <w:p w:rsidR="44482E52" w:rsidP="3E439760" w:rsidRDefault="44482E52" w14:paraId="12EDDD34" w14:textId="2ADFBC52">
      <w:pPr>
        <w:pStyle w:val="ListParagraph"/>
        <w:numPr>
          <w:ilvl w:val="0"/>
          <w:numId w:val="15"/>
        </w:numPr>
        <w:rPr/>
      </w:pPr>
      <w:r w:rsidR="44482E52">
        <w:rPr/>
        <w:t>Applying technology to collect data</w:t>
      </w:r>
    </w:p>
    <w:p w:rsidR="44482E52" w:rsidP="3E439760" w:rsidRDefault="44482E52" w14:paraId="34D08E3D" w14:textId="0F93ABD0">
      <w:pPr>
        <w:pStyle w:val="ListParagraph"/>
        <w:numPr>
          <w:ilvl w:val="0"/>
          <w:numId w:val="15"/>
        </w:numPr>
        <w:rPr/>
      </w:pPr>
      <w:r w:rsidR="44482E52">
        <w:rPr/>
        <w:t>Applying technology to process data</w:t>
      </w:r>
    </w:p>
    <w:p w:rsidR="44482E52" w:rsidP="3E439760" w:rsidRDefault="44482E52" w14:paraId="48BB0BDF" w14:textId="69193BDF">
      <w:pPr>
        <w:pStyle w:val="ListParagraph"/>
        <w:numPr>
          <w:ilvl w:val="0"/>
          <w:numId w:val="15"/>
        </w:numPr>
        <w:rPr/>
      </w:pPr>
      <w:r w:rsidR="44482E52">
        <w:rPr/>
        <w:t>Processing uncertainties</w:t>
      </w:r>
    </w:p>
    <w:p w:rsidR="001541E4" w:rsidP="001541E4" w:rsidRDefault="001541E4" w14:paraId="0368197E" w14:textId="1E055B84">
      <w:pPr>
        <w:pStyle w:val="Heading3"/>
      </w:pPr>
      <w:r w:rsidR="001541E4">
        <w:rPr/>
        <w:t>Learning Process</w:t>
      </w:r>
    </w:p>
    <w:p w:rsidR="652A1E62" w:rsidP="2444ACFF" w:rsidRDefault="652A1E62" w14:paraId="58741B47" w14:textId="7FF6E6C4">
      <w:pPr>
        <w:pStyle w:val="Normal"/>
      </w:pPr>
      <w:r w:rsidR="652A1E62">
        <w:rPr/>
        <w:t>Students will learn through a combination of presentations, small group work, practice problems, and lab work.</w:t>
      </w:r>
    </w:p>
    <w:p w:rsidR="001541E4" w:rsidP="004C0188" w:rsidRDefault="004C0188" w14:paraId="59E99560" w14:textId="19D2DCB9">
      <w:pPr>
        <w:pStyle w:val="Heading3"/>
      </w:pPr>
      <w:r w:rsidRPr="004C0188">
        <w:t>Language and Learning</w:t>
      </w:r>
    </w:p>
    <w:p w:rsidR="004C0188" w:rsidP="004C0188" w:rsidRDefault="004C0188" w14:paraId="74D3FDA9" w14:textId="77777777">
      <w:pPr>
        <w:pStyle w:val="ListParagraph"/>
        <w:numPr>
          <w:ilvl w:val="0"/>
          <w:numId w:val="1"/>
        </w:numPr>
      </w:pPr>
      <w:r>
        <w:t>Activating background knowledge</w:t>
      </w:r>
    </w:p>
    <w:p w:rsidR="004C0188" w:rsidP="004C0188" w:rsidRDefault="004C0188" w14:paraId="03B72BE4" w14:textId="77777777">
      <w:pPr>
        <w:pStyle w:val="ListParagraph"/>
        <w:numPr>
          <w:ilvl w:val="0"/>
          <w:numId w:val="1"/>
        </w:numPr>
      </w:pPr>
      <w:r>
        <w:lastRenderedPageBreak/>
        <w:t>Scaffolding for new learning</w:t>
      </w:r>
    </w:p>
    <w:p w:rsidR="004C0188" w:rsidP="004C0188" w:rsidRDefault="004C0188" w14:paraId="251B8818" w14:textId="77777777">
      <w:pPr>
        <w:pStyle w:val="ListParagraph"/>
        <w:numPr>
          <w:ilvl w:val="0"/>
          <w:numId w:val="1"/>
        </w:numPr>
      </w:pPr>
      <w:r>
        <w:t>Acquisition of new learning through practice</w:t>
      </w:r>
    </w:p>
    <w:p w:rsidR="004C0188" w:rsidP="004C0188" w:rsidRDefault="004C0188" w14:paraId="2FEF0D83" w14:textId="2C40D863">
      <w:pPr>
        <w:pStyle w:val="ListParagraph"/>
        <w:numPr>
          <w:ilvl w:val="0"/>
          <w:numId w:val="1"/>
        </w:numPr>
      </w:pPr>
      <w:r>
        <w:t>Demonstrating Proficiency</w:t>
      </w:r>
    </w:p>
    <w:p w:rsidR="004C0188" w:rsidP="004C0188" w:rsidRDefault="004C0188" w14:paraId="34A26430" w14:textId="43360A93">
      <w:pPr>
        <w:pStyle w:val="Heading4"/>
      </w:pPr>
      <w:r w:rsidR="004C0188">
        <w:rPr/>
        <w:t>Details</w:t>
      </w:r>
    </w:p>
    <w:p w:rsidR="2BB6861A" w:rsidP="2444ACFF" w:rsidRDefault="2BB6861A" w14:paraId="1D6A01A7" w14:textId="0453460F">
      <w:pPr>
        <w:pStyle w:val="ListParagraph"/>
        <w:numPr>
          <w:ilvl w:val="0"/>
          <w:numId w:val="9"/>
        </w:numPr>
        <w:rPr/>
      </w:pPr>
      <w:r w:rsidR="2BB6861A">
        <w:rPr/>
        <w:t>Content and vocabulary introduced in previous science courses will be used in this unit.</w:t>
      </w:r>
    </w:p>
    <w:p w:rsidR="2BB6861A" w:rsidP="2444ACFF" w:rsidRDefault="2BB6861A" w14:paraId="1386549E" w14:textId="2F51FB78">
      <w:pPr>
        <w:pStyle w:val="ListParagraph"/>
        <w:numPr>
          <w:ilvl w:val="0"/>
          <w:numId w:val="9"/>
        </w:numPr>
        <w:rPr/>
      </w:pPr>
      <w:r w:rsidR="2BB6861A">
        <w:rPr/>
        <w:t>Students will use many of the concepts from this unit in future units throughout the two-year course.</w:t>
      </w:r>
    </w:p>
    <w:p w:rsidR="2BB6861A" w:rsidP="2444ACFF" w:rsidRDefault="2BB6861A" w14:paraId="129659B7" w14:textId="7EADE7A0">
      <w:pPr>
        <w:pStyle w:val="ListParagraph"/>
        <w:numPr>
          <w:ilvl w:val="0"/>
          <w:numId w:val="9"/>
        </w:numPr>
        <w:rPr/>
      </w:pPr>
      <w:r w:rsidR="2BB6861A">
        <w:rPr/>
        <w:t>Students will acquire new vocabulary.</w:t>
      </w:r>
    </w:p>
    <w:p w:rsidR="2BB6861A" w:rsidP="2444ACFF" w:rsidRDefault="2BB6861A" w14:paraId="4E25C74D" w14:textId="521ADDFD">
      <w:pPr>
        <w:pStyle w:val="ListParagraph"/>
        <w:numPr>
          <w:ilvl w:val="0"/>
          <w:numId w:val="9"/>
        </w:numPr>
        <w:rPr/>
      </w:pPr>
      <w:r w:rsidR="2BB6861A">
        <w:rPr/>
        <w:t xml:space="preserve">Students will continually </w:t>
      </w:r>
      <w:r w:rsidR="2BB6861A">
        <w:rPr/>
        <w:t>demonstrate</w:t>
      </w:r>
      <w:r w:rsidR="2BB6861A">
        <w:rPr/>
        <w:t xml:space="preserve"> </w:t>
      </w:r>
      <w:r w:rsidR="2BB6861A">
        <w:rPr/>
        <w:t>proficiency</w:t>
      </w:r>
      <w:r w:rsidR="2BB6861A">
        <w:rPr/>
        <w:t xml:space="preserve"> with chemistry vocabulary in class discussions and group work.</w:t>
      </w:r>
    </w:p>
    <w:p w:rsidR="004C0188" w:rsidP="004C0188" w:rsidRDefault="004C0188" w14:paraId="1761A277" w14:textId="6B95EBBF">
      <w:pPr>
        <w:pStyle w:val="Heading3"/>
      </w:pPr>
      <w:r w:rsidR="004C0188">
        <w:rPr/>
        <w:t>TOK Connections</w:t>
      </w:r>
    </w:p>
    <w:p w:rsidR="004C0188" w:rsidP="004C0188" w:rsidRDefault="004C0188" w14:paraId="7E6166F2" w14:textId="77777777">
      <w:pPr>
        <w:pStyle w:val="ListParagraph"/>
        <w:numPr>
          <w:ilvl w:val="0"/>
          <w:numId w:val="2"/>
        </w:numPr>
        <w:rPr/>
      </w:pPr>
      <w:r w:rsidR="004C0188">
        <w:rPr/>
        <w:t>Ways of knowing</w:t>
      </w:r>
    </w:p>
    <w:p w:rsidR="004C0188" w:rsidP="004C0188" w:rsidRDefault="004C0188" w14:paraId="02E322D3" w14:textId="44B597DE">
      <w:pPr>
        <w:pStyle w:val="Heading4"/>
      </w:pPr>
      <w:r w:rsidR="004C0188">
        <w:rPr/>
        <w:t>Details</w:t>
      </w:r>
    </w:p>
    <w:p w:rsidR="7D9D6286" w:rsidP="2444ACFF" w:rsidRDefault="7D9D6286" w14:paraId="5C9612C0" w14:textId="464504CE">
      <w:pPr>
        <w:pStyle w:val="Normal"/>
      </w:pPr>
      <w:r w:rsidR="7D9D6286">
        <w:rPr/>
        <w:t>TOK knowledge questions will be included as discussion options for each lesson.</w:t>
      </w:r>
    </w:p>
    <w:p w:rsidR="004C0188" w:rsidP="004C0188" w:rsidRDefault="004C0188" w14:paraId="79C31E56" w14:textId="6FD0E5FB">
      <w:pPr>
        <w:pStyle w:val="Heading3"/>
      </w:pPr>
      <w:r w:rsidRPr="004C0188">
        <w:t>CAS connections</w:t>
      </w:r>
    </w:p>
    <w:p w:rsidR="004C0188" w:rsidP="004C0188" w:rsidRDefault="004C0188" w14:paraId="3C21DD6C" w14:textId="77777777">
      <w:pPr>
        <w:pStyle w:val="ListParagraph"/>
        <w:numPr>
          <w:ilvl w:val="0"/>
          <w:numId w:val="3"/>
        </w:numPr>
        <w:rPr/>
      </w:pPr>
      <w:r w:rsidR="004C0188">
        <w:rPr/>
        <w:t>Creativity</w:t>
      </w:r>
    </w:p>
    <w:p w:rsidRPr="004C0188" w:rsidR="004C0188" w:rsidP="004C0188" w:rsidRDefault="004C0188" w14:paraId="4F19B322" w14:textId="6002483F">
      <w:pPr>
        <w:pStyle w:val="Heading4"/>
      </w:pPr>
      <w:r w:rsidR="004C0188">
        <w:rPr/>
        <w:t>Details</w:t>
      </w:r>
    </w:p>
    <w:p w:rsidR="3C4C3903" w:rsidP="2444ACFF" w:rsidRDefault="3C4C3903" w14:paraId="42291EB4" w14:textId="55C2CAD1">
      <w:pPr>
        <w:pStyle w:val="Normal"/>
      </w:pPr>
      <w:r w:rsidR="3C4C3903">
        <w:rPr/>
        <w:t>Students will be encouraged to consider the creativity involved in scientific experimentation. Students can explore alternative ways (visual, for example) to express and explain this creativity to others.</w:t>
      </w:r>
    </w:p>
    <w:p w:rsidR="00141BFB" w:rsidP="76FB8F2F" w:rsidRDefault="00141BFB" w14:paraId="205F0F1D" w14:textId="490C4B2C">
      <w:pPr>
        <w:pStyle w:val="Heading4"/>
        <w:rPr>
          <w:highlight w:val="yellow"/>
        </w:rPr>
      </w:pPr>
    </w:p>
    <w:p w:rsidR="00141BFB" w:rsidP="00141BFB" w:rsidRDefault="006946C4" w14:paraId="0D29C978" w14:textId="4D01A820">
      <w:pPr>
        <w:pStyle w:val="Heading3"/>
      </w:pPr>
      <w:r>
        <w:t>Common Assessment Tasks</w:t>
      </w:r>
    </w:p>
    <w:tbl>
      <w:tblPr>
        <w:tblStyle w:val="ListTable3-Accent1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Assessment Tasks"/>
        <w:tblDescription w:val="The table below shows MYP objectives and their relationship to assessments."/>
      </w:tblPr>
      <w:tblGrid>
        <w:gridCol w:w="3597"/>
        <w:gridCol w:w="3597"/>
        <w:gridCol w:w="3598"/>
        <w:gridCol w:w="3598"/>
      </w:tblGrid>
      <w:tr w:rsidR="00C76099" w:rsidTr="25FE1E48" w14:paraId="359D893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50" w:type="pct"/>
            <w:tcMar/>
          </w:tcPr>
          <w:p w:rsidRPr="006946C4" w:rsidR="00C76099" w:rsidP="00815541" w:rsidRDefault="006946C4" w14:paraId="0B266B59" w14:textId="5EB028C7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46C4">
              <w:rPr>
                <w:color w:val="FFFFFF"/>
                <w:sz w:val="22"/>
                <w:szCs w:val="22"/>
              </w:rPr>
              <w:t>DP Assessments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Mar/>
          </w:tcPr>
          <w:p w:rsidRPr="006946C4" w:rsidR="00C76099" w:rsidP="00815541" w:rsidRDefault="006946C4" w14:paraId="5BF0EDFA" w14:textId="619FA3A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25FE1E48" w:rsidR="006946C4">
              <w:rPr>
                <w:color w:val="FFFFFF" w:themeColor="background1" w:themeTint="FF" w:themeShade="FF"/>
                <w:sz w:val="22"/>
                <w:szCs w:val="22"/>
              </w:rPr>
              <w:t>Assessment Objectives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Mar/>
          </w:tcPr>
          <w:p w:rsidRPr="006946C4" w:rsidR="00C76099" w:rsidP="00815541" w:rsidRDefault="006946C4" w14:paraId="44E675F3" w14:textId="6117C273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946C4">
              <w:rPr>
                <w:color w:val="FFFFFF"/>
                <w:sz w:val="22"/>
                <w:szCs w:val="22"/>
              </w:rPr>
              <w:t>Formative Assessments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Mar/>
          </w:tcPr>
          <w:p w:rsidRPr="006946C4" w:rsidR="00C76099" w:rsidP="00815541" w:rsidRDefault="00C76099" w14:paraId="5847B4DB" w14:textId="678B9A54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946C4">
              <w:rPr>
                <w:color w:val="FFFFFF"/>
                <w:sz w:val="22"/>
                <w:szCs w:val="22"/>
              </w:rPr>
              <w:t>Summative Assessments</w:t>
            </w:r>
          </w:p>
        </w:tc>
      </w:tr>
      <w:tr w:rsidR="00C76099" w:rsidTr="25FE1E48" w14:paraId="5FAA9F2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E8E8E8" w:themeFill="background2"/>
            <w:tcMar/>
          </w:tcPr>
          <w:p w:rsidR="6EAFE554" w:rsidP="3E439760" w:rsidRDefault="6EAFE554" w14:paraId="0BD7CE37" w14:textId="3799FB6F">
            <w:pPr>
              <w:pStyle w:val="ListParagraph"/>
              <w:numPr>
                <w:ilvl w:val="0"/>
                <w:numId w:val="13"/>
              </w:numPr>
              <w:spacing w:before="40" w:after="40"/>
              <w:rPr/>
            </w:pPr>
            <w:r w:rsidR="6EAFE554">
              <w:rPr/>
              <w:t>Internal Assessment (IA) Proposal</w:t>
            </w:r>
          </w:p>
          <w:p w:rsidR="00C76099" w:rsidP="25FE1E48" w:rsidRDefault="00C76099" w14:paraId="16FCC6BC" w14:textId="1D340C77">
            <w:pPr>
              <w:pStyle w:val="ListParagraph"/>
              <w:numPr>
                <w:ilvl w:val="0"/>
                <w:numId w:val="13"/>
              </w:numPr>
              <w:spacing w:before="40" w:after="40"/>
              <w:rPr>
                <w:b w:val="0"/>
                <w:bCs w:val="0"/>
                <w:i w:val="1"/>
                <w:iCs w:val="1"/>
              </w:rPr>
            </w:pPr>
            <w:r w:rsidR="68306DA6">
              <w:rPr/>
              <w:t>Unit 0</w:t>
            </w:r>
            <w:r w:rsidR="030E1E82">
              <w:rPr/>
              <w:t>1</w:t>
            </w:r>
            <w:r w:rsidR="68306DA6">
              <w:rPr/>
              <w:t xml:space="preserve"> Summative Assessment</w:t>
            </w:r>
            <w:r w:rsidR="0F839AE1">
              <w:rPr/>
              <w:t xml:space="preserve"> – </w:t>
            </w:r>
            <w:r w:rsidRPr="25FE1E48" w:rsidR="0F839AE1">
              <w:rPr>
                <w:b w:val="0"/>
                <w:bCs w:val="0"/>
                <w:i w:val="1"/>
                <w:iCs w:val="1"/>
              </w:rPr>
              <w:t>Mini test including items</w:t>
            </w:r>
            <w:r w:rsidR="68306DA6">
              <w:rPr>
                <w:b w:val="0"/>
                <w:bCs w:val="0"/>
              </w:rPr>
              <w:t xml:space="preserve"> </w:t>
            </w:r>
            <w:r w:rsidRPr="25FE1E48" w:rsidR="68306DA6">
              <w:rPr>
                <w:b w:val="0"/>
                <w:bCs w:val="0"/>
                <w:i w:val="1"/>
                <w:iCs w:val="1"/>
              </w:rPr>
              <w:t>modeled after the real IB Exam Papers (2025 syllabus)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one" w:color="auto" w:sz="0" w:space="0"/>
              <w:bottom w:val="none" w:color="auto" w:sz="0" w:space="0"/>
            </w:tcBorders>
            <w:tcMar/>
          </w:tcPr>
          <w:p w:rsidR="00C76099" w:rsidP="25FE1E48" w:rsidRDefault="00C76099" w14:paraId="0754E33D" w14:textId="4C352741">
            <w:pPr>
              <w:pStyle w:val="Normal"/>
              <w:spacing w:before="0" w:beforeAutospacing="off" w:after="0" w:afterAutospacing="off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25FE1E48" w:rsidR="74B50022">
              <w:rPr>
                <w:sz w:val="24"/>
                <w:szCs w:val="24"/>
              </w:rPr>
              <w:t xml:space="preserve">AO1. </w:t>
            </w:r>
            <w:r w:rsidRPr="25FE1E48" w:rsidR="74B5002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Demonstrate</w:t>
            </w:r>
            <w:r w:rsidRPr="25FE1E48" w:rsidR="74B5002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 knowledge </w:t>
            </w:r>
            <w:r w:rsidRPr="25FE1E48" w:rsidR="74B5002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of:</w:t>
            </w:r>
            <w:r w:rsidRPr="25FE1E48" w:rsidR="74B5002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 a. terminology, facts and concepts; b. skills, </w:t>
            </w:r>
            <w:r w:rsidRPr="25FE1E48" w:rsidR="74B5002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techniques</w:t>
            </w:r>
            <w:r w:rsidRPr="25FE1E48" w:rsidR="74B5002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 and methodologies. </w:t>
            </w:r>
          </w:p>
          <w:p w:rsidR="00C76099" w:rsidP="25FE1E48" w:rsidRDefault="00C76099" w14:paraId="378519DE" w14:textId="2662B6A7">
            <w:pPr>
              <w:pStyle w:val="Normal"/>
              <w:spacing w:before="0" w:beforeAutospacing="off" w:after="0" w:afterAutospacing="off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</w:p>
          <w:p w:rsidR="00C76099" w:rsidP="25FE1E48" w:rsidRDefault="00C76099" w14:paraId="669F935B" w14:textId="66AB43D0">
            <w:pPr>
              <w:pStyle w:val="Normal"/>
              <w:spacing w:before="0" w:beforeAutospacing="off" w:after="0" w:afterAutospacing="off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25FE1E48" w:rsidR="74B5002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AO2. Understand and apply knowledge </w:t>
            </w:r>
            <w:r w:rsidRPr="25FE1E48" w:rsidR="74B5002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of:</w:t>
            </w:r>
            <w:r w:rsidRPr="25FE1E48" w:rsidR="74B5002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 a. terminology and </w:t>
            </w:r>
            <w:r w:rsidRPr="25FE1E48" w:rsidR="74B5002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concepts;</w:t>
            </w:r>
            <w:r w:rsidRPr="25FE1E48" w:rsidR="74B5002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 b. skills, </w:t>
            </w:r>
            <w:r w:rsidRPr="25FE1E48" w:rsidR="74B5002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techniques</w:t>
            </w:r>
            <w:r w:rsidRPr="25FE1E48" w:rsidR="74B5002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 and methodologies.</w:t>
            </w:r>
          </w:p>
          <w:p w:rsidR="00C76099" w:rsidP="25FE1E48" w:rsidRDefault="00C76099" w14:paraId="1EC40728" w14:textId="52ABFAE6">
            <w:pPr>
              <w:pStyle w:val="Normal"/>
              <w:spacing w:before="0" w:beforeAutospacing="off" w:after="0" w:afterAutospacing="off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</w:p>
          <w:p w:rsidR="00C76099" w:rsidP="25FE1E48" w:rsidRDefault="00C76099" w14:paraId="549C8A35" w14:textId="55E3A2EF">
            <w:pPr>
              <w:pStyle w:val="Normal"/>
              <w:spacing w:before="0" w:beforeAutospacing="off" w:after="0" w:afterAutospacing="off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25FE1E48" w:rsidR="74B5002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AO3. </w:t>
            </w:r>
            <w:r w:rsidRPr="25FE1E48" w:rsidR="74B5002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Analyse</w:t>
            </w:r>
            <w:r w:rsidRPr="25FE1E48" w:rsidR="74B5002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, evaluate, and </w:t>
            </w:r>
            <w:r w:rsidRPr="25FE1E48" w:rsidR="74B5002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synthesize:</w:t>
            </w:r>
            <w:r w:rsidRPr="25FE1E48" w:rsidR="74B5002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 a. experimental procedures; b. primary and secondary data; c. trends, </w:t>
            </w:r>
            <w:r w:rsidRPr="25FE1E48" w:rsidR="74B5002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patterns</w:t>
            </w:r>
            <w:r w:rsidRPr="25FE1E48" w:rsidR="74B5002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 and predictions.</w:t>
            </w:r>
          </w:p>
          <w:p w:rsidR="00C76099" w:rsidP="25FE1E48" w:rsidRDefault="00C76099" w14:paraId="7CC594F4" w14:textId="6FAAD152">
            <w:pPr>
              <w:pStyle w:val="Normal"/>
              <w:spacing w:before="0" w:beforeAutospacing="off" w:after="0" w:afterAutospacing="off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</w:p>
          <w:p w:rsidR="00C76099" w:rsidP="25FE1E48" w:rsidRDefault="00C76099" w14:paraId="0889B3AD" w14:textId="372AB439">
            <w:pPr>
              <w:pStyle w:val="Normal"/>
              <w:spacing w:before="0" w:beforeAutospacing="off" w:after="0" w:afterAutospacing="off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25FE1E48" w:rsidR="74B5002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AO4. Demonstrate the application of skills necessary to carry out insightful and ethical investigations.</w:t>
            </w:r>
          </w:p>
          <w:p w:rsidR="00C76099" w:rsidP="00815541" w:rsidRDefault="00C76099" w14:paraId="7A60E66C" w14:textId="7E1A342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one" w:color="auto" w:sz="0" w:space="0"/>
              <w:bottom w:val="none" w:color="auto" w:sz="0" w:space="0"/>
            </w:tcBorders>
            <w:tcMar/>
          </w:tcPr>
          <w:p w:rsidR="00C76099" w:rsidP="3E439760" w:rsidRDefault="00C76099" w14:paraId="220A4240" w14:textId="32BF97EA">
            <w:pPr>
              <w:pStyle w:val="ListParagraph"/>
              <w:numPr>
                <w:ilvl w:val="0"/>
                <w:numId w:val="12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48CDEF16">
              <w:rPr/>
              <w:t>Daily formative checks through practice problems, openers, and closers</w:t>
            </w:r>
          </w:p>
          <w:p w:rsidR="00C76099" w:rsidP="3E439760" w:rsidRDefault="00C76099" w14:paraId="73674BC7" w14:textId="704EE118">
            <w:pPr>
              <w:pStyle w:val="ListParagraph"/>
              <w:numPr>
                <w:ilvl w:val="0"/>
                <w:numId w:val="12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 w:val="0"/>
                <w:lang w:val="en-US"/>
              </w:rPr>
            </w:pPr>
            <w:r w:rsidRPr="3E439760" w:rsidR="48CDEF16">
              <w:rPr>
                <w:noProof w:val="0"/>
                <w:lang w:val="en-US"/>
              </w:rPr>
              <w:t>Laboratory Assignments - assessing Tools and Inquiries practiced in the Unit</w:t>
            </w:r>
          </w:p>
          <w:p w:rsidR="00C76099" w:rsidP="3E439760" w:rsidRDefault="00C76099" w14:paraId="7274AC0D" w14:textId="3C22AC08">
            <w:pPr>
              <w:pStyle w:val="Normal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one" w:color="auto" w:sz="0" w:space="0"/>
              <w:bottom w:val="none" w:color="auto" w:sz="0" w:space="0"/>
            </w:tcBorders>
            <w:tcMar/>
          </w:tcPr>
          <w:p w:rsidR="00C76099" w:rsidP="3E439760" w:rsidRDefault="00C76099" w14:paraId="7FF02612" w14:textId="59E972E7">
            <w:pPr>
              <w:pStyle w:val="ListParagraph"/>
              <w:numPr>
                <w:ilvl w:val="0"/>
                <w:numId w:val="12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48CDEF16">
              <w:rPr/>
              <w:t>Internal Assessment (IA) Proposal</w:t>
            </w:r>
          </w:p>
          <w:p w:rsidR="00C76099" w:rsidP="25FE1E48" w:rsidRDefault="00C76099" w14:paraId="00F96171" w14:textId="7F1BA06B">
            <w:pPr>
              <w:pStyle w:val="ListParagraph"/>
              <w:numPr>
                <w:ilvl w:val="0"/>
                <w:numId w:val="12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i w:val="1"/>
                <w:iCs w:val="1"/>
              </w:rPr>
            </w:pPr>
            <w:r w:rsidR="575F1ECD">
              <w:rPr/>
              <w:t xml:space="preserve">DP Assessment - </w:t>
            </w:r>
            <w:r w:rsidRPr="25FE1E48" w:rsidR="57CB824E">
              <w:rPr>
                <w:b w:val="0"/>
                <w:bCs w:val="0"/>
                <w:i w:val="1"/>
                <w:iCs w:val="1"/>
              </w:rPr>
              <w:t>Mini test including items</w:t>
            </w:r>
            <w:r w:rsidR="57CB824E">
              <w:rPr>
                <w:b w:val="0"/>
                <w:bCs w:val="0"/>
              </w:rPr>
              <w:t xml:space="preserve"> </w:t>
            </w:r>
            <w:r w:rsidRPr="25FE1E48" w:rsidR="57CB824E">
              <w:rPr>
                <w:b w:val="0"/>
                <w:bCs w:val="0"/>
                <w:i w:val="1"/>
                <w:iCs w:val="1"/>
              </w:rPr>
              <w:t>modeled after the real IB Exam Papers (2025 syllabus)</w:t>
            </w:r>
          </w:p>
        </w:tc>
      </w:tr>
    </w:tbl>
    <w:p w:rsidR="322DDFCE" w:rsidP="25FE1E48" w:rsidRDefault="322DDFCE" w14:paraId="2BD3C886" w14:textId="2E075C8F">
      <w:pPr>
        <w:pStyle w:val="Heading3"/>
        <w:keepNext w:val="1"/>
        <w:keepLines w:val="1"/>
        <w:spacing w:before="160" w:after="8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25FE1E48" w:rsidR="322DDFCE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Personalized Learning and Differentiation</w:t>
      </w:r>
    </w:p>
    <w:p w:rsidR="322DDFCE" w:rsidP="76FB8F2F" w:rsidRDefault="322DDFCE" w14:paraId="58241D61" w14:textId="5162F8CA">
      <w:pPr>
        <w:pStyle w:val="ListParagraph"/>
        <w:numPr>
          <w:ilvl w:val="0"/>
          <w:numId w:val="16"/>
        </w:numPr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FB8F2F" w:rsidR="322DDFCE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Affirm Identity – Build Self-Esteem</w:t>
      </w:r>
    </w:p>
    <w:p w:rsidR="322DDFCE" w:rsidP="76FB8F2F" w:rsidRDefault="322DDFCE" w14:paraId="29EA221A" w14:textId="46320E2D">
      <w:pPr>
        <w:pStyle w:val="ListParagraph"/>
        <w:numPr>
          <w:ilvl w:val="0"/>
          <w:numId w:val="16"/>
        </w:numPr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FB8F2F" w:rsidR="322DDFCE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Value Prior Knowledge</w:t>
      </w:r>
    </w:p>
    <w:p w:rsidR="322DDFCE" w:rsidP="76FB8F2F" w:rsidRDefault="322DDFCE" w14:paraId="63271BFC" w14:textId="28178C98">
      <w:pPr>
        <w:pStyle w:val="ListParagraph"/>
        <w:numPr>
          <w:ilvl w:val="0"/>
          <w:numId w:val="16"/>
        </w:numPr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FB8F2F" w:rsidR="322DDFCE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Scaffold Learning</w:t>
      </w:r>
    </w:p>
    <w:p w:rsidR="322DDFCE" w:rsidP="76FB8F2F" w:rsidRDefault="322DDFCE" w14:paraId="05842EF9" w14:textId="5D8EF889">
      <w:pPr>
        <w:pStyle w:val="ListParagraph"/>
        <w:numPr>
          <w:ilvl w:val="0"/>
          <w:numId w:val="16"/>
        </w:numPr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FB8F2F" w:rsidR="322DDFCE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Extend Learning</w:t>
      </w:r>
    </w:p>
    <w:p w:rsidR="322DDFCE" w:rsidP="76FB8F2F" w:rsidRDefault="322DDFCE" w14:paraId="64024135" w14:textId="50D792E6">
      <w:pPr>
        <w:pStyle w:val="ListParagraph"/>
        <w:numPr>
          <w:ilvl w:val="0"/>
          <w:numId w:val="16"/>
        </w:numPr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FB8F2F" w:rsidR="322DDFCE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SWD/504 - Accommodations Provided</w:t>
      </w:r>
    </w:p>
    <w:p w:rsidR="322DDFCE" w:rsidP="76FB8F2F" w:rsidRDefault="322DDFCE" w14:paraId="49899DF9" w14:textId="388DF149">
      <w:pPr>
        <w:pStyle w:val="ListParagraph"/>
        <w:numPr>
          <w:ilvl w:val="0"/>
          <w:numId w:val="16"/>
        </w:numPr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FB8F2F" w:rsidR="322DDFCE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ELL – Reading and Vocabulary Support</w:t>
      </w:r>
    </w:p>
    <w:p w:rsidR="322DDFCE" w:rsidP="76FB8F2F" w:rsidRDefault="322DDFCE" w14:paraId="0F4083DD" w14:textId="3306BCA5">
      <w:pPr>
        <w:pStyle w:val="ListParagraph"/>
        <w:numPr>
          <w:ilvl w:val="0"/>
          <w:numId w:val="16"/>
        </w:numPr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FB8F2F" w:rsidR="322DDFCE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Intervention Support</w:t>
      </w:r>
    </w:p>
    <w:p w:rsidR="322DDFCE" w:rsidP="76FB8F2F" w:rsidRDefault="322DDFCE" w14:paraId="2A6E7336" w14:textId="39A6CB9E">
      <w:pPr>
        <w:pStyle w:val="ListParagraph"/>
        <w:numPr>
          <w:ilvl w:val="0"/>
          <w:numId w:val="16"/>
        </w:numPr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FB8F2F" w:rsidR="322DDFCE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Extensions – Enrichment Tasks and Projects</w:t>
      </w:r>
    </w:p>
    <w:p w:rsidR="0094117E" w:rsidP="0094117E" w:rsidRDefault="00B408B8" w14:paraId="451B4654" w14:textId="3F7702E6">
      <w:pPr>
        <w:pStyle w:val="Heading3"/>
      </w:pPr>
      <w:r w:rsidR="00B408B8">
        <w:rPr/>
        <w:t>Content Resources</w:t>
      </w:r>
    </w:p>
    <w:p w:rsidR="0094117E" w:rsidP="2444ACFF" w:rsidRDefault="0094117E" w14:paraId="7FF5BDE4" w14:textId="1EBD2077">
      <w:pPr>
        <w:pStyle w:val="ListParagraph"/>
        <w:numPr>
          <w:ilvl w:val="0"/>
          <w:numId w:val="4"/>
        </w:numPr>
        <w:rPr/>
      </w:pPr>
      <w:r w:rsidR="2E24CD96">
        <w:rPr/>
        <w:t xml:space="preserve">Chemistry for the IB Diploma Third </w:t>
      </w:r>
      <w:r w:rsidR="2E24CD96">
        <w:rPr/>
        <w:t>Edition, Hodder</w:t>
      </w:r>
      <w:r w:rsidR="2E24CD96">
        <w:rPr/>
        <w:t xml:space="preserve"> Education</w:t>
      </w:r>
    </w:p>
    <w:p w:rsidR="0094117E" w:rsidP="2444ACFF" w:rsidRDefault="0094117E" w14:paraId="73EB1591" w14:textId="1CA42D3E">
      <w:pPr>
        <w:pStyle w:val="ListParagraph"/>
        <w:numPr>
          <w:ilvl w:val="0"/>
          <w:numId w:val="4"/>
        </w:numPr>
        <w:rPr/>
      </w:pPr>
      <w:r w:rsidR="2E24CD96">
        <w:rPr/>
        <w:t>IB Chemistry Guide First Assessment 2025</w:t>
      </w:r>
    </w:p>
    <w:p w:rsidR="0094117E" w:rsidP="2444ACFF" w:rsidRDefault="0094117E" w14:paraId="69A586C9" w14:textId="73B9AC31">
      <w:pPr>
        <w:pStyle w:val="ListParagraph"/>
        <w:numPr>
          <w:ilvl w:val="0"/>
          <w:numId w:val="4"/>
        </w:numPr>
        <w:rPr/>
      </w:pPr>
      <w:r w:rsidR="2E24CD96">
        <w:rPr/>
        <w:t>InThinking IB subject site for Chemistry</w:t>
      </w:r>
    </w:p>
    <w:p w:rsidR="0094117E" w:rsidP="2444ACFF" w:rsidRDefault="0094117E" w14:paraId="51C64CA4" w14:textId="4714A510">
      <w:pPr>
        <w:pStyle w:val="ListParagraph"/>
        <w:numPr>
          <w:ilvl w:val="0"/>
          <w:numId w:val="4"/>
        </w:numPr>
        <w:rPr/>
      </w:pPr>
      <w:r w:rsidR="2E24CD96">
        <w:rPr/>
        <w:t>IB Chemistry Schoology Course</w:t>
      </w:r>
    </w:p>
    <w:p w:rsidRPr="0094117E" w:rsidR="0094117E" w:rsidP="0094117E" w:rsidRDefault="0094117E" w14:paraId="6E856C13" w14:textId="798ED4AE">
      <w:pPr>
        <w:pStyle w:val="Heading3"/>
      </w:pPr>
    </w:p>
    <w:sectPr w:rsidRPr="0094117E" w:rsidR="0094117E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TC" w:author="Taylor, Candice" w:date="2026-07-21T12:07:32" w:id="51973182">
    <w:p xmlns:w14="http://schemas.microsoft.com/office/word/2010/wordml" xmlns:w="http://schemas.openxmlformats.org/wordprocessingml/2006/main" w:rsidR="006A690E" w:rsidRDefault="14DBD7CF" w14:paraId="05852F77" w14:textId="064A7ECF">
      <w:pPr>
        <w:pStyle w:val="CommentText"/>
      </w:pPr>
      <w:r>
        <w:rPr>
          <w:rStyle w:val="CommentReference"/>
        </w:rPr>
        <w:annotationRef/>
      </w:r>
      <w:r w:rsidRPr="672129A7" w:rsidR="6FF8F1B9">
        <w:t xml:space="preserve">Please complete highlighted fields as indicated. Please use this unit planner as a template for formatting the remaining unit planners. </w:t>
      </w:r>
    </w:p>
  </w:comment>
  <w:comment xmlns:w="http://schemas.openxmlformats.org/wordprocessingml/2006/main" w:initials="TC" w:author="Taylor, Candice" w:date="2026-07-21T12:10:07" w:id="1545946702">
    <w:p xmlns:w14="http://schemas.microsoft.com/office/word/2010/wordml" xmlns:w="http://schemas.openxmlformats.org/wordprocessingml/2006/main" w:rsidR="2E9FA926" w:rsidRDefault="4CC4A638" w14:paraId="013657C9" w14:textId="1DEDF3C8">
      <w:pPr>
        <w:pStyle w:val="CommentText"/>
      </w:pPr>
      <w:r>
        <w:rPr>
          <w:rStyle w:val="CommentReference"/>
        </w:rPr>
        <w:annotationRef/>
      </w:r>
      <w:r w:rsidRPr="7DDA1B32" w:rsidR="2141A3FE">
        <w:t xml:space="preserve">Please add HL elements where appropriate. Indicate with (HL only). 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05852F77"/>
  <w15:commentEx w15:done="1" w15:paraId="013657C9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F695423" w16cex:dateUtc="2026-07-21T16:07:32.999Z"/>
  <w16cex:commentExtensible w16cex:durableId="587691F4" w16cex:dateUtc="2026-07-21T16:10:07.72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5852F77" w16cid:durableId="6F695423"/>
  <w16cid:commentId w16cid:paraId="013657C9" w16cid:durableId="587691F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7AF0" w:rsidP="00B451F1" w:rsidRDefault="001A7AF0" w14:paraId="0BE89C6E" w14:textId="77777777">
      <w:pPr>
        <w:spacing w:after="0" w:line="240" w:lineRule="auto"/>
      </w:pPr>
      <w:r>
        <w:separator/>
      </w:r>
    </w:p>
  </w:endnote>
  <w:endnote w:type="continuationSeparator" w:id="0">
    <w:p w:rsidR="001A7AF0" w:rsidP="00B451F1" w:rsidRDefault="001A7AF0" w14:paraId="43F5D88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7AF0" w:rsidP="00B451F1" w:rsidRDefault="001A7AF0" w14:paraId="2948450E" w14:textId="77777777">
      <w:pPr>
        <w:spacing w:after="0" w:line="240" w:lineRule="auto"/>
      </w:pPr>
      <w:r>
        <w:separator/>
      </w:r>
    </w:p>
  </w:footnote>
  <w:footnote w:type="continuationSeparator" w:id="0">
    <w:p w:rsidR="001A7AF0" w:rsidP="00B451F1" w:rsidRDefault="001A7AF0" w14:paraId="63F7D246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5">
    <w:nsid w:val="251b3e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29a85b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6a3739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15c86b8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f6259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f200b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4ac40ed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e9474c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6c7eb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a3a02c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601a6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5e4e02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7617f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E534B1E"/>
    <w:multiLevelType w:val="hybridMultilevel"/>
    <w:tmpl w:val="0C2662D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9F510AB"/>
    <w:multiLevelType w:val="hybridMultilevel"/>
    <w:tmpl w:val="2D126AF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6681A5D"/>
    <w:multiLevelType w:val="hybridMultilevel"/>
    <w:tmpl w:val="3D067D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1" w16cid:durableId="1320768466">
    <w:abstractNumId w:val="2"/>
  </w:num>
  <w:num w:numId="2" w16cid:durableId="218635786">
    <w:abstractNumId w:val="0"/>
  </w:num>
  <w:num w:numId="3" w16cid:durableId="976224686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Taylor, Candice">
    <w15:presenceInfo w15:providerId="AD" w15:userId="S::ctaylor@marietta-city.k12.ga.us::d75ee7ab-2858-4b4d-9c6a-ccd365267fa2"/>
  </w15:person>
  <w15:person w15:author="Taylor, Candice">
    <w15:presenceInfo w15:providerId="AD" w15:userId="S::ctaylor@marietta-city.k12.ga.us::d75ee7ab-2858-4b4d-9c6a-ccd365267fa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1163DD"/>
    <w:rsid w:val="00141BFB"/>
    <w:rsid w:val="001541E4"/>
    <w:rsid w:val="001A7AF0"/>
    <w:rsid w:val="001D2F63"/>
    <w:rsid w:val="00245481"/>
    <w:rsid w:val="002472EA"/>
    <w:rsid w:val="00296845"/>
    <w:rsid w:val="00311214"/>
    <w:rsid w:val="003174B4"/>
    <w:rsid w:val="003D565C"/>
    <w:rsid w:val="0042127F"/>
    <w:rsid w:val="00465BBE"/>
    <w:rsid w:val="004C0188"/>
    <w:rsid w:val="006946C4"/>
    <w:rsid w:val="00717760"/>
    <w:rsid w:val="007539BC"/>
    <w:rsid w:val="008C5ED0"/>
    <w:rsid w:val="0094117E"/>
    <w:rsid w:val="009E277D"/>
    <w:rsid w:val="00A265C3"/>
    <w:rsid w:val="00B31007"/>
    <w:rsid w:val="00B408B8"/>
    <w:rsid w:val="00B451F1"/>
    <w:rsid w:val="00B71C21"/>
    <w:rsid w:val="00B90845"/>
    <w:rsid w:val="00C72730"/>
    <w:rsid w:val="00C76099"/>
    <w:rsid w:val="00EA2791"/>
    <w:rsid w:val="00F13913"/>
    <w:rsid w:val="00F34EFE"/>
    <w:rsid w:val="00F72C03"/>
    <w:rsid w:val="0104B3F3"/>
    <w:rsid w:val="01116FE7"/>
    <w:rsid w:val="015297DF"/>
    <w:rsid w:val="01A17E76"/>
    <w:rsid w:val="01EFC413"/>
    <w:rsid w:val="0290CAE9"/>
    <w:rsid w:val="030E1E82"/>
    <w:rsid w:val="030E7D29"/>
    <w:rsid w:val="03E5B7DE"/>
    <w:rsid w:val="03F91855"/>
    <w:rsid w:val="04721515"/>
    <w:rsid w:val="04E463A7"/>
    <w:rsid w:val="05DECAD6"/>
    <w:rsid w:val="06670D69"/>
    <w:rsid w:val="06B0A45E"/>
    <w:rsid w:val="086639AB"/>
    <w:rsid w:val="0B33D567"/>
    <w:rsid w:val="0C82ED20"/>
    <w:rsid w:val="0C9218BA"/>
    <w:rsid w:val="0D747C6A"/>
    <w:rsid w:val="0DCE36DF"/>
    <w:rsid w:val="0EECD00C"/>
    <w:rsid w:val="0F839AE1"/>
    <w:rsid w:val="1027EF7B"/>
    <w:rsid w:val="10442EB7"/>
    <w:rsid w:val="117C48A0"/>
    <w:rsid w:val="12106BBA"/>
    <w:rsid w:val="16B75479"/>
    <w:rsid w:val="171CBC99"/>
    <w:rsid w:val="188D71B8"/>
    <w:rsid w:val="1AD8EC24"/>
    <w:rsid w:val="1ADBFC8C"/>
    <w:rsid w:val="1B204AAC"/>
    <w:rsid w:val="1B365A03"/>
    <w:rsid w:val="1BDFD64D"/>
    <w:rsid w:val="1BE608B8"/>
    <w:rsid w:val="1C9869EC"/>
    <w:rsid w:val="1C9A178B"/>
    <w:rsid w:val="1D580BC5"/>
    <w:rsid w:val="1DB9512A"/>
    <w:rsid w:val="1DD850CB"/>
    <w:rsid w:val="1E79CE9D"/>
    <w:rsid w:val="1F29E912"/>
    <w:rsid w:val="225978FC"/>
    <w:rsid w:val="234C5E98"/>
    <w:rsid w:val="2444ACFF"/>
    <w:rsid w:val="24A67CBC"/>
    <w:rsid w:val="25FE1E48"/>
    <w:rsid w:val="2644246D"/>
    <w:rsid w:val="27FB122C"/>
    <w:rsid w:val="2843D93B"/>
    <w:rsid w:val="2979A85E"/>
    <w:rsid w:val="298E57B4"/>
    <w:rsid w:val="29DABC75"/>
    <w:rsid w:val="2A44F7DA"/>
    <w:rsid w:val="2AF55D17"/>
    <w:rsid w:val="2BB6861A"/>
    <w:rsid w:val="2CA17191"/>
    <w:rsid w:val="2DC05F94"/>
    <w:rsid w:val="2E24CD96"/>
    <w:rsid w:val="3001DF1D"/>
    <w:rsid w:val="30BAEF0A"/>
    <w:rsid w:val="322DDFCE"/>
    <w:rsid w:val="32BC6366"/>
    <w:rsid w:val="3334A8EB"/>
    <w:rsid w:val="34B4D63B"/>
    <w:rsid w:val="35231AAD"/>
    <w:rsid w:val="35B92321"/>
    <w:rsid w:val="3692F9E7"/>
    <w:rsid w:val="36C1AA7E"/>
    <w:rsid w:val="386B0309"/>
    <w:rsid w:val="388486C4"/>
    <w:rsid w:val="3925BA99"/>
    <w:rsid w:val="3AEFB2F5"/>
    <w:rsid w:val="3B107C38"/>
    <w:rsid w:val="3C4C3903"/>
    <w:rsid w:val="3C9DE206"/>
    <w:rsid w:val="3D71993F"/>
    <w:rsid w:val="3E439760"/>
    <w:rsid w:val="3E985613"/>
    <w:rsid w:val="3F2B9D13"/>
    <w:rsid w:val="3F5487EE"/>
    <w:rsid w:val="40F24E4B"/>
    <w:rsid w:val="41593546"/>
    <w:rsid w:val="4166FA44"/>
    <w:rsid w:val="41E7B296"/>
    <w:rsid w:val="4282AEDA"/>
    <w:rsid w:val="42CA6F5A"/>
    <w:rsid w:val="4410A660"/>
    <w:rsid w:val="44482E52"/>
    <w:rsid w:val="45448D10"/>
    <w:rsid w:val="467E66F7"/>
    <w:rsid w:val="473C9D3E"/>
    <w:rsid w:val="47423D2C"/>
    <w:rsid w:val="4742A326"/>
    <w:rsid w:val="47856B80"/>
    <w:rsid w:val="48716945"/>
    <w:rsid w:val="48CDEF16"/>
    <w:rsid w:val="49E2B518"/>
    <w:rsid w:val="4A0BDEA4"/>
    <w:rsid w:val="4A332423"/>
    <w:rsid w:val="4BCD204E"/>
    <w:rsid w:val="4CA41799"/>
    <w:rsid w:val="4D0CFF8D"/>
    <w:rsid w:val="4D293198"/>
    <w:rsid w:val="4D9C86C8"/>
    <w:rsid w:val="4DDDD3D6"/>
    <w:rsid w:val="4EB68DB2"/>
    <w:rsid w:val="4FECE661"/>
    <w:rsid w:val="500B7E77"/>
    <w:rsid w:val="50EA90B4"/>
    <w:rsid w:val="51938F75"/>
    <w:rsid w:val="54B4CECD"/>
    <w:rsid w:val="54CCAF12"/>
    <w:rsid w:val="5755FFE9"/>
    <w:rsid w:val="575F1ECD"/>
    <w:rsid w:val="57CB824E"/>
    <w:rsid w:val="58684970"/>
    <w:rsid w:val="591C0031"/>
    <w:rsid w:val="591C54D2"/>
    <w:rsid w:val="598C8AEA"/>
    <w:rsid w:val="59CB786D"/>
    <w:rsid w:val="5ACCB919"/>
    <w:rsid w:val="5D39D2E9"/>
    <w:rsid w:val="60273205"/>
    <w:rsid w:val="61F1AE4E"/>
    <w:rsid w:val="6230C3DB"/>
    <w:rsid w:val="629AD4C9"/>
    <w:rsid w:val="62BD74AC"/>
    <w:rsid w:val="635852ED"/>
    <w:rsid w:val="63A34DE4"/>
    <w:rsid w:val="6417C8EE"/>
    <w:rsid w:val="6506849E"/>
    <w:rsid w:val="652A1E62"/>
    <w:rsid w:val="65F0338D"/>
    <w:rsid w:val="6632CE68"/>
    <w:rsid w:val="67AD34CF"/>
    <w:rsid w:val="6823CDB2"/>
    <w:rsid w:val="6828980F"/>
    <w:rsid w:val="68306DA6"/>
    <w:rsid w:val="68CA6BB1"/>
    <w:rsid w:val="68CD74AF"/>
    <w:rsid w:val="6A08E15C"/>
    <w:rsid w:val="6B955D0E"/>
    <w:rsid w:val="6C57F6BA"/>
    <w:rsid w:val="6E1A1F23"/>
    <w:rsid w:val="6EAFE554"/>
    <w:rsid w:val="705C8FED"/>
    <w:rsid w:val="70806C15"/>
    <w:rsid w:val="71B30014"/>
    <w:rsid w:val="722092F4"/>
    <w:rsid w:val="724959C1"/>
    <w:rsid w:val="724F40E6"/>
    <w:rsid w:val="73FC6308"/>
    <w:rsid w:val="740819B2"/>
    <w:rsid w:val="74116F29"/>
    <w:rsid w:val="743D7756"/>
    <w:rsid w:val="748D564C"/>
    <w:rsid w:val="74B50022"/>
    <w:rsid w:val="74B55A7E"/>
    <w:rsid w:val="75CD8E0C"/>
    <w:rsid w:val="760A2335"/>
    <w:rsid w:val="76E61497"/>
    <w:rsid w:val="76FB8F2F"/>
    <w:rsid w:val="778F0AF5"/>
    <w:rsid w:val="7832952A"/>
    <w:rsid w:val="78930AAD"/>
    <w:rsid w:val="78FB189D"/>
    <w:rsid w:val="790666BA"/>
    <w:rsid w:val="79487641"/>
    <w:rsid w:val="79869C59"/>
    <w:rsid w:val="7A4F9035"/>
    <w:rsid w:val="7A663968"/>
    <w:rsid w:val="7B927515"/>
    <w:rsid w:val="7D69E8F6"/>
    <w:rsid w:val="7D9D6286"/>
    <w:rsid w:val="7E513AFC"/>
    <w:rsid w:val="7ECB98AB"/>
    <w:rsid w:val="7F5E541A"/>
    <w:rsid w:val="7FC4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0845"/>
    <w:pPr>
      <w:contextualSpacing/>
    </w:pPr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comments" Target="comments.xml" Id="R1397fc39ace14b56" /><Relationship Type="http://schemas.microsoft.com/office/2016/09/relationships/commentsIds" Target="commentsIds.xml" Id="R297d1d0c405c4a69" /><Relationship Type="http://schemas.microsoft.com/office/2011/relationships/commentsExtended" Target="commentsExtended.xml" Id="Rd7cd0f7471644c62" /><Relationship Type="http://schemas.microsoft.com/office/2018/08/relationships/commentsExtensible" Target="commentsExtensible.xml" Id="R19646207647d4462" /><Relationship Type="http://schemas.microsoft.com/office/2011/relationships/people" Target="people.xml" Id="R3a0723b102b0400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Science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16F751-3A6D-491E-B0AA-655F553AB7A3}"/>
</file>

<file path=customXml/itemProps2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Wakeley, Audrey</cp:lastModifiedBy>
  <cp:revision>8</cp:revision>
  <dcterms:created xsi:type="dcterms:W3CDTF">2026-05-21T18:21:00Z</dcterms:created>
  <dcterms:modified xsi:type="dcterms:W3CDTF">2026-08-04T16:50:52Z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84</vt:lpwstr>
  </property>
  <property fmtid="{D5CDD505-2E9C-101B-9397-08002B2CF9AE}" pid="5" name="UnitNumber">
    <vt:r8>1</vt:r8>
  </property>
  <property fmtid="{D5CDD505-2E9C-101B-9397-08002B2CF9AE}" pid="6" name="FolderLink">
    <vt:lpwstr>, </vt:lpwstr>
  </property>
  <property fmtid="{D5CDD505-2E9C-101B-9397-08002B2CF9AE}" pid="7" name="DocType">
    <vt:lpwstr>Unit Planner</vt:lpwstr>
  </property>
</Properties>
</file>